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86143" w:rsidRDefault="00286143" w:rsidP="00286143">
      <w:pPr>
        <w:pStyle w:val="Nagwek1"/>
        <w:jc w:val="center"/>
      </w:pPr>
      <w:r w:rsidRPr="00AE57F6">
        <w:t>REGULAMIN KONKURSU</w:t>
      </w:r>
    </w:p>
    <w:p w:rsidR="00BA7ACC" w:rsidRPr="00BA7ACC" w:rsidRDefault="00BA7ACC" w:rsidP="00BA7ACC">
      <w:pPr>
        <w:jc w:val="center"/>
      </w:pPr>
      <w:r>
        <w:t>(wzór do samodzielnego uzupełnienia)</w:t>
      </w:r>
    </w:p>
    <w:p w:rsidR="00286143" w:rsidRPr="00AE57F6" w:rsidRDefault="00286143" w:rsidP="00286143">
      <w:pPr>
        <w:jc w:val="center"/>
        <w:rPr>
          <w:rFonts w:ascii="Arial" w:hAnsi="Arial" w:cs="Arial"/>
          <w:b/>
          <w:bCs/>
        </w:rPr>
      </w:pPr>
    </w:p>
    <w:p w:rsidR="00286143" w:rsidRPr="00AE57F6" w:rsidRDefault="00286143" w:rsidP="00286143">
      <w:pPr>
        <w:spacing w:before="240"/>
        <w:jc w:val="center"/>
        <w:rPr>
          <w:rFonts w:ascii="Arial" w:hAnsi="Arial" w:cs="Arial"/>
          <w:b/>
          <w:bCs/>
        </w:rPr>
      </w:pPr>
      <w:r w:rsidRPr="00AE57F6">
        <w:rPr>
          <w:rFonts w:ascii="Arial" w:hAnsi="Arial" w:cs="Arial"/>
          <w:b/>
          <w:bCs/>
        </w:rPr>
        <w:t>§ 1. POSTANOWIENIA OGÓLNE</w:t>
      </w:r>
    </w:p>
    <w:p w:rsidR="00286143" w:rsidRPr="00AE57F6" w:rsidRDefault="00286143" w:rsidP="00286143">
      <w:pPr>
        <w:spacing w:before="240"/>
        <w:jc w:val="both"/>
        <w:rPr>
          <w:rFonts w:ascii="Arial" w:hAnsi="Arial" w:cs="Arial"/>
        </w:rPr>
      </w:pPr>
      <w:r w:rsidRPr="00AE57F6">
        <w:rPr>
          <w:rFonts w:ascii="Arial" w:hAnsi="Arial" w:cs="Arial"/>
        </w:rPr>
        <w:t>1. Niniejszy regulamin (dalej jako: „</w:t>
      </w:r>
      <w:r w:rsidRPr="00AE57F6">
        <w:rPr>
          <w:rFonts w:ascii="Arial" w:hAnsi="Arial" w:cs="Arial"/>
          <w:b/>
        </w:rPr>
        <w:t>Regulamin</w:t>
      </w:r>
      <w:r w:rsidRPr="00AE57F6">
        <w:rPr>
          <w:rFonts w:ascii="Arial" w:hAnsi="Arial" w:cs="Arial"/>
        </w:rPr>
        <w:t xml:space="preserve">”) określa warunki, zgodnie z którymi odbywa się konkurs </w:t>
      </w:r>
      <w:r w:rsidRPr="00AE57F6">
        <w:rPr>
          <w:rFonts w:ascii="Arial" w:hAnsi="Arial" w:cs="Arial"/>
          <w:highlight w:val="yellow"/>
        </w:rPr>
        <w:t>[…]</w:t>
      </w:r>
      <w:r w:rsidRPr="00AE57F6">
        <w:rPr>
          <w:rFonts w:ascii="Arial" w:hAnsi="Arial" w:cs="Arial"/>
        </w:rPr>
        <w:t xml:space="preserve"> (dalej jako: „</w:t>
      </w:r>
      <w:r w:rsidRPr="00AE57F6">
        <w:rPr>
          <w:rFonts w:ascii="Arial" w:hAnsi="Arial" w:cs="Arial"/>
          <w:b/>
        </w:rPr>
        <w:t>Konkurs</w:t>
      </w:r>
      <w:r w:rsidRPr="00AE57F6">
        <w:rPr>
          <w:rFonts w:ascii="Arial" w:hAnsi="Arial" w:cs="Arial"/>
        </w:rPr>
        <w:t>”).</w:t>
      </w:r>
    </w:p>
    <w:p w:rsidR="00286143" w:rsidRPr="00AE57F6" w:rsidRDefault="00286143" w:rsidP="00286143">
      <w:pPr>
        <w:pBdr>
          <w:top w:val="nil"/>
          <w:left w:val="nil"/>
          <w:bottom w:val="nil"/>
          <w:right w:val="nil"/>
          <w:between w:val="nil"/>
        </w:pBdr>
        <w:shd w:val="clear" w:color="auto" w:fill="FFFFFF"/>
        <w:spacing w:after="0" w:line="240" w:lineRule="auto"/>
        <w:jc w:val="both"/>
        <w:rPr>
          <w:rFonts w:ascii="Arial" w:hAnsi="Arial" w:cs="Arial"/>
          <w:color w:val="000000"/>
        </w:rPr>
      </w:pPr>
      <w:r w:rsidRPr="00AE57F6">
        <w:rPr>
          <w:rFonts w:ascii="Arial" w:hAnsi="Arial" w:cs="Arial"/>
          <w:highlight w:val="cyan"/>
        </w:rPr>
        <w:t xml:space="preserve">2. Organizatorem/organizatorami Konkursu jest/są […] </w:t>
      </w:r>
      <w:r w:rsidRPr="00AE57F6">
        <w:rPr>
          <w:rFonts w:ascii="Arial" w:hAnsi="Arial" w:cs="Arial"/>
          <w:color w:val="000000"/>
          <w:highlight w:val="cyan"/>
        </w:rPr>
        <w:t>prowadząca działalność gospodarczą pod firmą [...], ul. […], […]. Działalność gospodarcza jest wpisana do Centralnej Ewidencji i Informacji o Działalności Gospodarczej pod numerem NIP: […].</w:t>
      </w:r>
    </w:p>
    <w:p w:rsidR="00286143" w:rsidRPr="00AE57F6" w:rsidRDefault="00286143" w:rsidP="00286143">
      <w:pPr>
        <w:pBdr>
          <w:top w:val="nil"/>
          <w:left w:val="nil"/>
          <w:bottom w:val="nil"/>
          <w:right w:val="nil"/>
          <w:between w:val="nil"/>
        </w:pBdr>
        <w:shd w:val="clear" w:color="auto" w:fill="FFFFFF"/>
        <w:spacing w:after="0" w:line="240" w:lineRule="auto"/>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jc w:val="both"/>
        <w:rPr>
          <w:rFonts w:ascii="Arial" w:hAnsi="Arial" w:cs="Arial"/>
          <w:color w:val="000000"/>
          <w:highlight w:val="cyan"/>
        </w:rPr>
      </w:pPr>
      <w:r w:rsidRPr="00AE57F6">
        <w:rPr>
          <w:rFonts w:ascii="Arial" w:hAnsi="Arial" w:cs="Arial"/>
          <w:color w:val="000000"/>
          <w:highlight w:val="cyan"/>
        </w:rPr>
        <w:t xml:space="preserve">Organizatorem/organizatorami Konkursu jest/są […] z siedzibą w […], wpisaną do rejestru przedsiębiorców Krajowego Rejestru Sądowego prowadzonego przez Sąd Rejonowy dla […], […] Wydział Gospodarczy Krajowego Rejestru </w:t>
      </w:r>
      <w:r w:rsidRPr="00AE57F6">
        <w:rPr>
          <w:rFonts w:ascii="Arial" w:hAnsi="Arial" w:cs="Arial"/>
          <w:highlight w:val="cyan"/>
        </w:rPr>
        <w:t>Sądowego</w:t>
      </w:r>
      <w:r w:rsidRPr="00AE57F6">
        <w:rPr>
          <w:rFonts w:ascii="Arial" w:hAnsi="Arial" w:cs="Arial"/>
          <w:color w:val="000000"/>
          <w:highlight w:val="cyan"/>
        </w:rPr>
        <w:t xml:space="preserve"> pod numerem KRS […].</w:t>
      </w:r>
    </w:p>
    <w:p w:rsidR="00286143" w:rsidRPr="00AE57F6" w:rsidRDefault="00286143" w:rsidP="00286143">
      <w:pPr>
        <w:pBdr>
          <w:top w:val="nil"/>
          <w:left w:val="nil"/>
          <w:bottom w:val="nil"/>
          <w:right w:val="nil"/>
          <w:between w:val="nil"/>
        </w:pBdr>
        <w:shd w:val="clear" w:color="auto" w:fill="FFFFFF"/>
        <w:jc w:val="both"/>
        <w:rPr>
          <w:rFonts w:ascii="Arial" w:hAnsi="Arial" w:cs="Arial"/>
          <w:color w:val="000000"/>
          <w:highlight w:val="cyan"/>
        </w:rPr>
      </w:pPr>
      <w:r w:rsidRPr="00AE57F6">
        <w:rPr>
          <w:rFonts w:ascii="Arial" w:hAnsi="Arial" w:cs="Arial"/>
          <w:highlight w:val="cyan"/>
        </w:rPr>
        <w:t xml:space="preserve">Organizatorem/organizatorami Konkursu jest/są </w:t>
      </w:r>
      <w:r w:rsidRPr="00AE57F6">
        <w:rPr>
          <w:rFonts w:ascii="Arial" w:hAnsi="Arial" w:cs="Arial"/>
          <w:color w:val="000000"/>
          <w:highlight w:val="cyan"/>
        </w:rPr>
        <w:t>[…], zamieszkała/ły w (wpisać miasto) […], adres mailowy […], numer telefonu […].</w:t>
      </w:r>
    </w:p>
    <w:p w:rsidR="00286143" w:rsidRPr="00AE57F6" w:rsidRDefault="00286143" w:rsidP="00286143">
      <w:pPr>
        <w:pBdr>
          <w:top w:val="nil"/>
          <w:left w:val="nil"/>
          <w:bottom w:val="nil"/>
          <w:right w:val="nil"/>
          <w:between w:val="nil"/>
        </w:pBdr>
        <w:shd w:val="clear" w:color="auto" w:fill="FFFFFF"/>
        <w:jc w:val="both"/>
        <w:rPr>
          <w:rFonts w:ascii="Arial" w:hAnsi="Arial" w:cs="Arial"/>
          <w:color w:val="000000"/>
        </w:rPr>
      </w:pPr>
      <w:r w:rsidRPr="00AE57F6">
        <w:rPr>
          <w:rFonts w:ascii="Arial" w:hAnsi="Arial" w:cs="Arial"/>
          <w:color w:val="000000"/>
        </w:rPr>
        <w:t>3. Konkurs nie jest loterią promocyjną w rozumieniu art. 2 ust. 1 pkt 10 Ustawy o grach hazardowych z dnia 19 listopada 2009 r. (Dz.U. 2009 Nr 201 poz. 1540) i nie podlega regułom zawartym w w/w Ustawie oraz rozporządzeniach wykonawczych do tej Ustawy.</w:t>
      </w:r>
    </w:p>
    <w:p w:rsidR="00286143" w:rsidRPr="00AE57F6" w:rsidRDefault="00286143" w:rsidP="00286143">
      <w:pPr>
        <w:pBdr>
          <w:top w:val="nil"/>
          <w:left w:val="nil"/>
          <w:bottom w:val="nil"/>
          <w:right w:val="nil"/>
          <w:between w:val="nil"/>
        </w:pBdr>
        <w:shd w:val="clear" w:color="auto" w:fill="FFFFFF"/>
        <w:jc w:val="both"/>
        <w:rPr>
          <w:rFonts w:ascii="Arial" w:hAnsi="Arial" w:cs="Arial"/>
          <w:color w:val="000000"/>
        </w:rPr>
      </w:pPr>
      <w:r w:rsidRPr="00AE57F6">
        <w:rPr>
          <w:rFonts w:ascii="Arial" w:hAnsi="Arial" w:cs="Arial"/>
          <w:color w:val="000000"/>
        </w:rPr>
        <w:t xml:space="preserve">4. Konkurs przeprowadzany jest za pośrednictwem </w:t>
      </w:r>
      <w:r w:rsidRPr="00AE57F6">
        <w:rPr>
          <w:rFonts w:ascii="Arial" w:hAnsi="Arial" w:cs="Arial"/>
          <w:color w:val="000000"/>
          <w:highlight w:val="yellow"/>
        </w:rPr>
        <w:t>[należy wpisać nazwę np. serwisu, strony internetowej]</w:t>
      </w:r>
      <w:r w:rsidRPr="00AE57F6">
        <w:rPr>
          <w:rFonts w:ascii="Arial" w:hAnsi="Arial" w:cs="Arial"/>
          <w:color w:val="000000"/>
        </w:rPr>
        <w:t>.</w:t>
      </w:r>
    </w:p>
    <w:p w:rsidR="00286143" w:rsidRPr="00AE57F6" w:rsidRDefault="00286143" w:rsidP="00286143">
      <w:pPr>
        <w:pBdr>
          <w:top w:val="nil"/>
          <w:left w:val="nil"/>
          <w:bottom w:val="nil"/>
          <w:right w:val="nil"/>
          <w:between w:val="nil"/>
        </w:pBdr>
        <w:shd w:val="clear" w:color="auto" w:fill="FFFFFF"/>
        <w:jc w:val="both"/>
        <w:rPr>
          <w:rFonts w:ascii="Arial" w:hAnsi="Arial" w:cs="Arial"/>
          <w:color w:val="000000"/>
        </w:rPr>
      </w:pPr>
      <w:r w:rsidRPr="00AE57F6">
        <w:rPr>
          <w:rFonts w:ascii="Arial" w:hAnsi="Arial" w:cs="Arial"/>
          <w:color w:val="000000"/>
        </w:rPr>
        <w:t>5. Fundatorem nagród (dalej jako: „</w:t>
      </w:r>
      <w:r w:rsidRPr="00AE57F6">
        <w:rPr>
          <w:rFonts w:ascii="Arial" w:hAnsi="Arial" w:cs="Arial"/>
          <w:b/>
          <w:bCs/>
          <w:color w:val="000000"/>
        </w:rPr>
        <w:t>Fundator</w:t>
      </w:r>
      <w:r w:rsidRPr="00AE57F6">
        <w:rPr>
          <w:rFonts w:ascii="Arial" w:hAnsi="Arial" w:cs="Arial"/>
          <w:color w:val="000000"/>
        </w:rPr>
        <w:t xml:space="preserve">”) w Konkursie jest </w:t>
      </w:r>
      <w:r w:rsidRPr="00AE57F6">
        <w:rPr>
          <w:rFonts w:ascii="Arial" w:hAnsi="Arial" w:cs="Arial"/>
          <w:color w:val="000000"/>
          <w:highlight w:val="yellow"/>
        </w:rPr>
        <w:t>[…]</w:t>
      </w:r>
      <w:r w:rsidRPr="00AE57F6">
        <w:rPr>
          <w:rFonts w:ascii="Arial" w:hAnsi="Arial" w:cs="Arial"/>
          <w:color w:val="000000"/>
        </w:rPr>
        <w:t>.</w:t>
      </w:r>
    </w:p>
    <w:p w:rsidR="00286143" w:rsidRPr="00AE57F6" w:rsidRDefault="00286143" w:rsidP="00286143">
      <w:pPr>
        <w:pBdr>
          <w:top w:val="nil"/>
          <w:left w:val="nil"/>
          <w:bottom w:val="nil"/>
          <w:right w:val="nil"/>
          <w:between w:val="nil"/>
        </w:pBdr>
        <w:shd w:val="clear" w:color="auto" w:fill="FFFFFF"/>
        <w:jc w:val="both"/>
        <w:rPr>
          <w:rFonts w:ascii="Arial" w:hAnsi="Arial" w:cs="Arial"/>
          <w:color w:val="000000"/>
        </w:rPr>
      </w:pPr>
      <w:r w:rsidRPr="00AE57F6">
        <w:rPr>
          <w:rFonts w:ascii="Arial" w:hAnsi="Arial" w:cs="Arial"/>
          <w:color w:val="000000"/>
        </w:rPr>
        <w:t xml:space="preserve">6. W czasie trwania Konkursu treść Regulaminu będzie dostępna do wglądu </w:t>
      </w:r>
      <w:r w:rsidRPr="00AE57F6">
        <w:rPr>
          <w:rFonts w:ascii="Arial" w:hAnsi="Arial" w:cs="Arial"/>
          <w:color w:val="000000"/>
          <w:highlight w:val="yellow"/>
        </w:rPr>
        <w:t>[np. w siedzibie Organizatora, na stronie internetowej (należy podać dokładny adres lub link do strony)]</w:t>
      </w:r>
    </w:p>
    <w:p w:rsidR="00286143" w:rsidRPr="00AE57F6" w:rsidRDefault="00286143" w:rsidP="00286143">
      <w:pPr>
        <w:pBdr>
          <w:top w:val="nil"/>
          <w:left w:val="nil"/>
          <w:bottom w:val="nil"/>
          <w:right w:val="nil"/>
          <w:between w:val="nil"/>
        </w:pBdr>
        <w:shd w:val="clear" w:color="auto" w:fill="FFFFFF"/>
        <w:ind w:left="36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ind w:left="360"/>
        <w:jc w:val="center"/>
        <w:rPr>
          <w:rFonts w:ascii="Arial" w:hAnsi="Arial" w:cs="Arial"/>
          <w:b/>
          <w:bCs/>
          <w:color w:val="000000"/>
        </w:rPr>
      </w:pPr>
      <w:r w:rsidRPr="00AE57F6">
        <w:rPr>
          <w:rFonts w:ascii="Arial" w:hAnsi="Arial" w:cs="Arial"/>
          <w:b/>
          <w:bCs/>
          <w:color w:val="000000"/>
        </w:rPr>
        <w:t>§ 2. WARUNKI UCZESTNICTWA</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1. Uczestnikiem konkursu (dalej jako: „</w:t>
      </w:r>
      <w:r w:rsidRPr="00AE57F6">
        <w:rPr>
          <w:rFonts w:ascii="Arial" w:hAnsi="Arial" w:cs="Arial"/>
          <w:b/>
          <w:color w:val="000000"/>
        </w:rPr>
        <w:t>Uczestnik</w:t>
      </w:r>
      <w:r w:rsidRPr="00AE57F6">
        <w:rPr>
          <w:rFonts w:ascii="Arial" w:hAnsi="Arial" w:cs="Arial"/>
          <w:color w:val="000000"/>
        </w:rPr>
        <w:t>”) może być tylko osoba fizyczna, która jednocześnie:</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a. ukończyła osiemnaście (18) lat i posiada pełną zdolność do czynności prawnych lub ukończyła trzynaście (13) lat i posiada zgodę swojego rodzica lub opiekuna prawnego na uczestnictwo w Konkursie;</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lastRenderedPageBreak/>
        <w:t>b. zapoznała się z brzmieniem Regulaminu i zaakceptowała jego treść;</w:t>
      </w:r>
      <w:r w:rsidRPr="00AE57F6">
        <w:rPr>
          <w:rFonts w:ascii="Arial" w:hAnsi="Arial" w:cs="Arial"/>
          <w:color w:val="000000"/>
        </w:rPr>
        <w:br/>
        <w:t>c. wyraziła zgodę na przetwarzanie jej danych osobowych na zasadach określonych w Regulaminie albo jej rodzic lub opiekun prawny wyraził zgodę na przetwarzanie tych danych;</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xml:space="preserve">d. </w:t>
      </w:r>
      <w:r w:rsidRPr="00AE57F6">
        <w:rPr>
          <w:rFonts w:ascii="Arial" w:hAnsi="Arial" w:cs="Arial"/>
          <w:color w:val="000000"/>
          <w:highlight w:val="cyan"/>
        </w:rPr>
        <w:t>zamieszkuje lub ma miejsce stałego pobytu na terytorium Polski (może mieć to znaczenie, jeżeli nagroda jest wysyłana na adres zwycięzcy).</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xml:space="preserve">2. W konkursie </w:t>
      </w:r>
      <w:r w:rsidRPr="00AE57F6">
        <w:rPr>
          <w:rFonts w:ascii="Arial" w:hAnsi="Arial" w:cs="Arial"/>
          <w:b/>
          <w:bCs/>
          <w:color w:val="000000"/>
        </w:rPr>
        <w:t>nie mogą brać udziału</w:t>
      </w:r>
      <w:r w:rsidRPr="00AE57F6">
        <w:rPr>
          <w:rFonts w:ascii="Arial" w:hAnsi="Arial" w:cs="Arial"/>
          <w:color w:val="000000"/>
        </w:rPr>
        <w:t>:</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a. osoby pozostające w stosunku zlecenia, pracy, wolontariatu, a także pełniące funkcje w organach oraz świadczące pracę lub usługi na podstawie innego stosunku prawnego na rzecz Organizatora lub Fundatora;</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b. osoby będące członkami komisji konkursowej lub komisji reklamacyjnej;</w:t>
      </w:r>
      <w:r w:rsidRPr="00AE57F6">
        <w:rPr>
          <w:rFonts w:ascii="Arial" w:hAnsi="Arial" w:cs="Arial"/>
          <w:color w:val="000000"/>
        </w:rPr>
        <w:br/>
        <w:t>c. wstępni, zstępni, rodzeństwo, małżonkowie, rodzice każdego z małżonków, a także osoby pozostające we wspólnym pożyciu lub prowadzące wspólne gospodarstwo domowe ze wskazanymi powyżej osobami.</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3. Uczestnictwo w Konkursie ma charakter dobrowolny i nieodpłatny.</w:t>
      </w:r>
    </w:p>
    <w:p w:rsidR="00286143" w:rsidRPr="00AE57F6" w:rsidRDefault="00286143" w:rsidP="00286143">
      <w:pPr>
        <w:pBdr>
          <w:top w:val="nil"/>
          <w:left w:val="nil"/>
          <w:bottom w:val="nil"/>
          <w:right w:val="nil"/>
          <w:between w:val="nil"/>
        </w:pBdr>
        <w:shd w:val="clear" w:color="auto" w:fill="FFFFFF"/>
        <w:spacing w:after="0"/>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center"/>
        <w:rPr>
          <w:rFonts w:ascii="Arial" w:hAnsi="Arial" w:cs="Arial"/>
          <w:b/>
          <w:bCs/>
          <w:color w:val="000000"/>
        </w:rPr>
      </w:pPr>
      <w:r w:rsidRPr="00AE57F6">
        <w:rPr>
          <w:rFonts w:ascii="Arial" w:hAnsi="Arial" w:cs="Arial"/>
          <w:b/>
          <w:bCs/>
          <w:color w:val="000000"/>
        </w:rPr>
        <w:t>§ 3. ZASADY KONKURSU</w:t>
      </w:r>
    </w:p>
    <w:p w:rsidR="00286143" w:rsidRPr="00AE57F6" w:rsidRDefault="00286143" w:rsidP="00286143">
      <w:pPr>
        <w:pBdr>
          <w:top w:val="nil"/>
          <w:left w:val="nil"/>
          <w:bottom w:val="nil"/>
          <w:right w:val="nil"/>
          <w:between w:val="nil"/>
        </w:pBdr>
        <w:shd w:val="clear" w:color="auto" w:fill="FFFFFF"/>
        <w:spacing w:after="0"/>
        <w:jc w:val="center"/>
        <w:rPr>
          <w:rFonts w:ascii="Arial" w:hAnsi="Arial" w:cs="Arial"/>
          <w:b/>
          <w:bCs/>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xml:space="preserve">1. Zgłoszenia do konkursu można dokonywać od dnia </w:t>
      </w:r>
      <w:r w:rsidRPr="00AE57F6">
        <w:rPr>
          <w:rFonts w:ascii="Arial" w:hAnsi="Arial" w:cs="Arial"/>
          <w:color w:val="000000"/>
          <w:highlight w:val="yellow"/>
        </w:rPr>
        <w:t>[…]</w:t>
      </w:r>
      <w:r w:rsidRPr="00AE57F6">
        <w:rPr>
          <w:rFonts w:ascii="Arial" w:hAnsi="Arial" w:cs="Arial"/>
          <w:color w:val="000000"/>
        </w:rPr>
        <w:t xml:space="preserve"> do dnia </w:t>
      </w:r>
      <w:r w:rsidRPr="00AE57F6">
        <w:rPr>
          <w:rFonts w:ascii="Arial" w:hAnsi="Arial" w:cs="Arial"/>
          <w:color w:val="000000"/>
          <w:highlight w:val="yellow"/>
        </w:rPr>
        <w:t>[…]</w:t>
      </w:r>
      <w:r w:rsidRPr="00AE57F6">
        <w:rPr>
          <w:rFonts w:ascii="Arial" w:hAnsi="Arial" w:cs="Arial"/>
          <w:color w:val="000000"/>
        </w:rPr>
        <w:t xml:space="preserve"> w sposób określony </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w Regulaminie.</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xml:space="preserve">2. Zadanie konkursowe polega na </w:t>
      </w:r>
      <w:r w:rsidRPr="00AE57F6">
        <w:rPr>
          <w:rFonts w:ascii="Arial" w:hAnsi="Arial" w:cs="Arial"/>
          <w:color w:val="000000"/>
          <w:highlight w:val="yellow"/>
        </w:rPr>
        <w:t>[należy jak najdokładniej opisać zadanie konkursowe, w tym wymagania sprzętowe niezbędne do wykonania zadania</w:t>
      </w:r>
      <w:r>
        <w:rPr>
          <w:rFonts w:ascii="Arial" w:hAnsi="Arial" w:cs="Arial"/>
          <w:color w:val="000000"/>
          <w:highlight w:val="yellow"/>
        </w:rPr>
        <w:t xml:space="preserve"> (jeżeli dotyczy)</w:t>
      </w:r>
      <w:r w:rsidRPr="00AE57F6">
        <w:rPr>
          <w:rFonts w:ascii="Arial" w:hAnsi="Arial" w:cs="Arial"/>
          <w:color w:val="000000"/>
          <w:highlight w:val="yellow"/>
        </w:rPr>
        <w:t>]</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xml:space="preserve">3. Zadanie konkursowe zostanie ocenione pod względem: </w:t>
      </w:r>
      <w:r w:rsidRPr="00AE57F6">
        <w:rPr>
          <w:rFonts w:ascii="Arial" w:hAnsi="Arial" w:cs="Arial"/>
          <w:color w:val="000000"/>
          <w:highlight w:val="yellow"/>
        </w:rPr>
        <w:t>[należy wskazać kryteria, według których komisja konkursowa będzie oceniała prace, np. oryginalność, poczucie humoru, kreatywność, zdolności manualne]</w:t>
      </w:r>
      <w:r w:rsidRPr="00AE57F6">
        <w:rPr>
          <w:rFonts w:ascii="Arial" w:hAnsi="Arial" w:cs="Arial"/>
          <w:color w:val="000000"/>
        </w:rPr>
        <w:t>.</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xml:space="preserve">4. Nagrodą/nagrodami w konkursie jest/są </w:t>
      </w:r>
      <w:r w:rsidRPr="00AE57F6">
        <w:rPr>
          <w:rFonts w:ascii="Arial" w:hAnsi="Arial" w:cs="Arial"/>
          <w:color w:val="000000"/>
          <w:highlight w:val="yellow"/>
        </w:rPr>
        <w:t>[należy napisać, ile jest nagród, ilu zwycięzców, jakie nagrody przypisane są do danego miejsca (jeżeli jest więcej niż jeden zwycięzca)]</w:t>
      </w:r>
    </w:p>
    <w:p w:rsidR="00286143" w:rsidRPr="00AE57F6" w:rsidRDefault="00286143" w:rsidP="00286143">
      <w:pPr>
        <w:pBdr>
          <w:top w:val="nil"/>
          <w:left w:val="nil"/>
          <w:bottom w:val="nil"/>
          <w:right w:val="nil"/>
          <w:between w:val="nil"/>
        </w:pBdr>
        <w:shd w:val="clear" w:color="auto" w:fill="FFFFFF"/>
        <w:spacing w:after="0"/>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xml:space="preserve">5. Zgłoszenia zawierające treści obraźliwe lub obelżywe, naruszające prawa autorskie osób trzecich, niezgodne z obowiązującym prawem, a także zawierające treści erotyczne, niecenzuralne, ośmieszające, nieprzyzwoite, naruszające powszechnie akceptowane zasady moralności, godność osobistą, w tym na tle religijnym, etnicznym i rasowym, a także takie, które nie spełniają wymagań określonych niniejszym Regulaminem nie biorą udziału </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lastRenderedPageBreak/>
        <w:t>w Konkursie i podlegają odrzuceniu przez Organizatora.</w:t>
      </w:r>
    </w:p>
    <w:p w:rsidR="00286143" w:rsidRPr="00AE57F6" w:rsidRDefault="00286143" w:rsidP="00286143">
      <w:pPr>
        <w:pBdr>
          <w:top w:val="nil"/>
          <w:left w:val="nil"/>
          <w:bottom w:val="nil"/>
          <w:right w:val="nil"/>
          <w:between w:val="nil"/>
        </w:pBdr>
        <w:shd w:val="clear" w:color="auto" w:fill="FFFFFF"/>
        <w:spacing w:after="0"/>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xml:space="preserve">6. Wszelkie wątpliwości dotyczące zasad Konkursu, postanowień jego Regulaminu </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i interpretacji rozstrzyga Organizator.</w:t>
      </w:r>
    </w:p>
    <w:p w:rsidR="00286143" w:rsidRPr="00AE57F6" w:rsidRDefault="00286143" w:rsidP="00286143">
      <w:pPr>
        <w:pBdr>
          <w:top w:val="nil"/>
          <w:left w:val="nil"/>
          <w:bottom w:val="nil"/>
          <w:right w:val="nil"/>
          <w:between w:val="nil"/>
        </w:pBdr>
        <w:shd w:val="clear" w:color="auto" w:fill="FFFFFF"/>
        <w:spacing w:after="0"/>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6. Uczestnik poprzez udział w Konkursie udziela jednocześnie nieodpłatnej licencji niewyłącznej do swojej pracy konkursowej na rzecz Organizatora (od chwili jej udostępnienia) bez ograniczeń czasowych, ilościowych oraz terytorialnych.</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6. Uczestnik przesyłając do Konkursu zgłoszenie konkursowe oświadcza, że praca konkursowa powstała w wyniku indywidualnej twórczości Uczestnika, a także że przysługują mu nieograniczone prawa autorskie do zgłoszonej w ramach Konkursu pracy konkursowej. Organizator nie ponosi odpowiedzialności za naruszenie praw autorskich bądź innych praw czy dóbr innych osób przez Uczestników Konkursu. W przypadku, gdy osoby uprawnione zwrócą się do Organizatora z roszczeniami w związku z wykorzystywaniem przez niego przekazanych w ramach Konkursu i nagrodzonych prac konkursowych, Uczestnik, który zamieścił kwestionowaną pracę konkursową, zobowiązany jest zwolnić Organizatora od roszczeń osób trzecich lub wyrównać poniesione przez Organizatora szkody wynikające z konieczności zaspokojenia roszczeń osób trzecich.</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7. Uczestnik ma prawo złożyć reklamację dotyczącą organizacji, przebiegu, jak i wyłonienia zwycięzcy w terminie 30 dni od zakończenia konkursu, tj. od wyłonienia zwycięzcy</w:t>
      </w:r>
      <w:r>
        <w:rPr>
          <w:rFonts w:ascii="Arial" w:hAnsi="Arial" w:cs="Arial"/>
          <w:color w:val="000000"/>
        </w:rPr>
        <w:t xml:space="preserve"> na adres [</w:t>
      </w:r>
      <w:r w:rsidRPr="00AE57F6">
        <w:rPr>
          <w:rFonts w:ascii="Arial" w:hAnsi="Arial" w:cs="Arial"/>
          <w:color w:val="000000"/>
          <w:highlight w:val="yellow"/>
        </w:rPr>
        <w:t>należy wskazać adres mailowy lub adres pocztowy</w:t>
      </w:r>
      <w:r>
        <w:rPr>
          <w:rFonts w:ascii="Arial" w:hAnsi="Arial" w:cs="Arial"/>
          <w:color w:val="000000"/>
        </w:rPr>
        <w:t>]</w:t>
      </w:r>
      <w:r w:rsidRPr="00AE57F6">
        <w:rPr>
          <w:rFonts w:ascii="Arial" w:hAnsi="Arial" w:cs="Arial"/>
          <w:color w:val="000000"/>
        </w:rPr>
        <w:t>. Reklamacje rozpatrywane są w terminie 14 dni od daty ich wpłynięcia. Reklamacja powinna zawierać dane umożliwiające identyfikację Uczestnika oraz wskazanie przyczyn i podstaw jej złożenia.</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b/>
          <w:bCs/>
          <w:color w:val="000000"/>
        </w:rPr>
      </w:pPr>
      <w:r w:rsidRPr="00AE57F6">
        <w:rPr>
          <w:rFonts w:ascii="Arial" w:hAnsi="Arial" w:cs="Arial"/>
          <w:b/>
          <w:bCs/>
          <w:color w:val="000000"/>
          <w:highlight w:val="cyan"/>
        </w:rPr>
        <w:t>8. Facebook/Instagram</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highlight w:val="cyan"/>
        </w:rPr>
        <w:t>Promocja nie jest w żaden sposób sponsorowana, popierana ani przeprowadzana przez serwis Facebook/Instagram ani z nim związana. Serwis jest w pełni zwolniony od odpowiedzialności przez każdego Uczestnika.</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center"/>
        <w:rPr>
          <w:rFonts w:ascii="Arial" w:hAnsi="Arial" w:cs="Arial"/>
          <w:b/>
          <w:bCs/>
          <w:color w:val="000000"/>
        </w:rPr>
      </w:pPr>
      <w:r w:rsidRPr="00AE57F6">
        <w:rPr>
          <w:rFonts w:ascii="Arial" w:hAnsi="Arial" w:cs="Arial"/>
          <w:b/>
          <w:bCs/>
          <w:color w:val="000000"/>
        </w:rPr>
        <w:t>§ 4. ODPOWIEDZIALNOŚĆ ORGANIZATORA</w:t>
      </w:r>
    </w:p>
    <w:p w:rsidR="00286143" w:rsidRPr="00AE57F6" w:rsidRDefault="00286143" w:rsidP="00286143">
      <w:pPr>
        <w:pBdr>
          <w:top w:val="nil"/>
          <w:left w:val="nil"/>
          <w:bottom w:val="nil"/>
          <w:right w:val="nil"/>
          <w:between w:val="nil"/>
        </w:pBdr>
        <w:shd w:val="clear" w:color="auto" w:fill="FFFFFF"/>
        <w:spacing w:after="0"/>
        <w:jc w:val="center"/>
        <w:rPr>
          <w:rFonts w:ascii="Arial" w:hAnsi="Arial" w:cs="Arial"/>
          <w:b/>
          <w:bCs/>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xml:space="preserve">1. Organizator nie ponosi odpowiedzialności za rzetelność i prawdziwość danych Uczestników Konkursu, w tym za brak możliwości przekazania nagród z przyczyn leżących po stronie Uczestnika.  </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xml:space="preserve">2. Organizator oświadcza, że nie prowadzi kontroli ani monitoringu treści umieszczanych przez Uczestników w zakresie ich prawdziwości, z zastrzeżeniem działań związanych z usunięciem naruszeń Regulaminu lub przepisów powszechnie obowiązujących.  </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3. Organizator zastrzega sobie prawo do wykluczenia z udziału w Konkursie Uczestników, których działania są sprzeczne z prawem lub Regulaminem.</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center"/>
        <w:rPr>
          <w:rFonts w:ascii="Arial" w:hAnsi="Arial" w:cs="Arial"/>
          <w:b/>
          <w:color w:val="000000"/>
        </w:rPr>
      </w:pPr>
      <w:r w:rsidRPr="00AE57F6">
        <w:rPr>
          <w:rFonts w:ascii="Arial" w:hAnsi="Arial" w:cs="Arial"/>
          <w:b/>
          <w:bCs/>
          <w:color w:val="000000"/>
        </w:rPr>
        <w:t>§ 5.</w:t>
      </w:r>
      <w:r w:rsidRPr="00AE57F6">
        <w:rPr>
          <w:rFonts w:ascii="Arial" w:hAnsi="Arial" w:cs="Arial"/>
          <w:color w:val="000000"/>
        </w:rPr>
        <w:t xml:space="preserve"> </w:t>
      </w:r>
      <w:r w:rsidRPr="00AE57F6">
        <w:rPr>
          <w:rFonts w:ascii="Arial" w:hAnsi="Arial" w:cs="Arial"/>
          <w:b/>
          <w:color w:val="000000"/>
        </w:rPr>
        <w:t>WYŁONIENIE ZWYCIĘZCY KONKURSU</w:t>
      </w:r>
    </w:p>
    <w:p w:rsidR="00286143" w:rsidRPr="00AE57F6" w:rsidRDefault="00286143" w:rsidP="00286143">
      <w:pPr>
        <w:pBdr>
          <w:top w:val="nil"/>
          <w:left w:val="nil"/>
          <w:bottom w:val="nil"/>
          <w:right w:val="nil"/>
          <w:between w:val="nil"/>
        </w:pBdr>
        <w:shd w:val="clear" w:color="auto" w:fill="FFFFFF"/>
        <w:spacing w:after="0"/>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1. Zwycięzcy zostaną wyłonieni spośród uczestników, którzy jednocześnie:</w:t>
      </w:r>
    </w:p>
    <w:p w:rsidR="00286143" w:rsidRPr="00AE57F6" w:rsidRDefault="00286143" w:rsidP="00286143">
      <w:pPr>
        <w:pBdr>
          <w:top w:val="nil"/>
          <w:left w:val="nil"/>
          <w:bottom w:val="nil"/>
          <w:right w:val="nil"/>
          <w:between w:val="nil"/>
        </w:pBdr>
        <w:shd w:val="clear" w:color="auto" w:fill="FFFFFF"/>
        <w:spacing w:after="0"/>
        <w:ind w:left="712"/>
        <w:jc w:val="both"/>
        <w:rPr>
          <w:rFonts w:ascii="Arial" w:hAnsi="Arial" w:cs="Arial"/>
          <w:color w:val="000000"/>
        </w:rPr>
      </w:pPr>
      <w:r w:rsidRPr="00AE57F6">
        <w:rPr>
          <w:rFonts w:ascii="Arial" w:hAnsi="Arial" w:cs="Arial"/>
          <w:color w:val="000000"/>
        </w:rPr>
        <w:t>a) wykonają zadanie konkursowe,</w:t>
      </w:r>
    </w:p>
    <w:p w:rsidR="00286143" w:rsidRPr="00AE57F6" w:rsidRDefault="00286143" w:rsidP="00286143">
      <w:pPr>
        <w:pBdr>
          <w:top w:val="nil"/>
          <w:left w:val="nil"/>
          <w:bottom w:val="nil"/>
          <w:right w:val="nil"/>
          <w:between w:val="nil"/>
        </w:pBdr>
        <w:shd w:val="clear" w:color="auto" w:fill="FFFFFF"/>
        <w:spacing w:after="0"/>
        <w:ind w:left="712"/>
        <w:jc w:val="both"/>
        <w:rPr>
          <w:rFonts w:ascii="Arial" w:hAnsi="Arial" w:cs="Arial"/>
          <w:color w:val="000000"/>
          <w:highlight w:val="yellow"/>
        </w:rPr>
      </w:pPr>
      <w:r w:rsidRPr="00AE57F6">
        <w:rPr>
          <w:rFonts w:ascii="Arial" w:hAnsi="Arial" w:cs="Arial"/>
          <w:color w:val="000000"/>
        </w:rPr>
        <w:t xml:space="preserve">b) wyślą zadanie konkursowe na </w:t>
      </w:r>
      <w:r w:rsidRPr="00AE57F6">
        <w:rPr>
          <w:rFonts w:ascii="Arial" w:hAnsi="Arial" w:cs="Arial"/>
          <w:color w:val="000000"/>
          <w:highlight w:val="yellow"/>
        </w:rPr>
        <w:t>[należy wpisać np. adres do wysyłki pracy, adres</w:t>
      </w:r>
    </w:p>
    <w:p w:rsidR="00286143" w:rsidRPr="00AE57F6" w:rsidRDefault="00286143" w:rsidP="00286143">
      <w:pPr>
        <w:pBdr>
          <w:top w:val="nil"/>
          <w:left w:val="nil"/>
          <w:bottom w:val="nil"/>
          <w:right w:val="nil"/>
          <w:between w:val="nil"/>
        </w:pBdr>
        <w:shd w:val="clear" w:color="auto" w:fill="FFFFFF"/>
        <w:spacing w:after="0"/>
        <w:ind w:left="712"/>
        <w:jc w:val="both"/>
        <w:rPr>
          <w:rFonts w:ascii="Arial" w:hAnsi="Arial" w:cs="Arial"/>
          <w:color w:val="000000"/>
        </w:rPr>
      </w:pPr>
      <w:r w:rsidRPr="00AE57F6">
        <w:rPr>
          <w:rFonts w:ascii="Arial" w:hAnsi="Arial" w:cs="Arial"/>
          <w:color w:val="000000"/>
          <w:highlight w:val="yellow"/>
        </w:rPr>
        <w:t>e-mail]</w:t>
      </w:r>
      <w:r w:rsidRPr="00AE57F6">
        <w:rPr>
          <w:rFonts w:ascii="Arial" w:hAnsi="Arial" w:cs="Arial"/>
          <w:color w:val="000000"/>
        </w:rPr>
        <w:t>,</w:t>
      </w:r>
    </w:p>
    <w:p w:rsidR="00286143" w:rsidRPr="00AE57F6" w:rsidRDefault="00286143" w:rsidP="00286143">
      <w:pPr>
        <w:pBdr>
          <w:top w:val="nil"/>
          <w:left w:val="nil"/>
          <w:bottom w:val="nil"/>
          <w:right w:val="nil"/>
          <w:between w:val="nil"/>
        </w:pBdr>
        <w:shd w:val="clear" w:color="auto" w:fill="FFFFFF"/>
        <w:spacing w:after="0"/>
        <w:ind w:left="712"/>
        <w:jc w:val="both"/>
        <w:rPr>
          <w:rFonts w:ascii="Arial" w:hAnsi="Arial" w:cs="Arial"/>
          <w:color w:val="000000"/>
        </w:rPr>
      </w:pPr>
      <w:r w:rsidRPr="00AE57F6">
        <w:rPr>
          <w:rFonts w:ascii="Arial" w:hAnsi="Arial" w:cs="Arial"/>
          <w:color w:val="000000"/>
        </w:rPr>
        <w:t xml:space="preserve">c) skontaktują się z Organizatorem w ciągu 7 dni od daty otrzymania informacji </w:t>
      </w:r>
    </w:p>
    <w:p w:rsidR="00286143" w:rsidRPr="00AE57F6" w:rsidRDefault="00286143" w:rsidP="00286143">
      <w:pPr>
        <w:pBdr>
          <w:top w:val="nil"/>
          <w:left w:val="nil"/>
          <w:bottom w:val="nil"/>
          <w:right w:val="nil"/>
          <w:between w:val="nil"/>
        </w:pBdr>
        <w:shd w:val="clear" w:color="auto" w:fill="FFFFFF"/>
        <w:spacing w:after="0"/>
        <w:ind w:left="712"/>
        <w:jc w:val="both"/>
        <w:rPr>
          <w:rFonts w:ascii="Arial" w:hAnsi="Arial" w:cs="Arial"/>
          <w:color w:val="000000"/>
        </w:rPr>
      </w:pPr>
      <w:r w:rsidRPr="00AE57F6">
        <w:rPr>
          <w:rFonts w:ascii="Arial" w:hAnsi="Arial" w:cs="Arial"/>
          <w:color w:val="000000"/>
        </w:rPr>
        <w:t>o wygranej.</w:t>
      </w:r>
    </w:p>
    <w:p w:rsidR="00286143" w:rsidRPr="00AE57F6" w:rsidRDefault="00286143" w:rsidP="00286143">
      <w:pPr>
        <w:pBdr>
          <w:top w:val="nil"/>
          <w:left w:val="nil"/>
          <w:bottom w:val="nil"/>
          <w:right w:val="nil"/>
          <w:between w:val="nil"/>
        </w:pBdr>
        <w:shd w:val="clear" w:color="auto" w:fill="FFFFFF"/>
        <w:spacing w:after="0"/>
        <w:ind w:left="712"/>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b/>
          <w:color w:val="000000"/>
        </w:rPr>
      </w:pPr>
      <w:r w:rsidRPr="00AE57F6">
        <w:rPr>
          <w:rFonts w:ascii="Arial" w:hAnsi="Arial" w:cs="Arial"/>
          <w:color w:val="000000"/>
        </w:rPr>
        <w:t xml:space="preserve">2. Konkurs zostanie rozstrzygnięty do dnia </w:t>
      </w:r>
      <w:r w:rsidRPr="00AE57F6">
        <w:rPr>
          <w:rFonts w:ascii="Arial" w:hAnsi="Arial" w:cs="Arial"/>
          <w:bCs/>
          <w:color w:val="000000"/>
          <w:highlight w:val="yellow"/>
        </w:rPr>
        <w:t>[…]</w:t>
      </w:r>
      <w:r w:rsidRPr="00AE57F6">
        <w:rPr>
          <w:rFonts w:ascii="Arial" w:hAnsi="Arial" w:cs="Arial"/>
          <w:b/>
          <w:color w:val="000000"/>
        </w:rPr>
        <w:t>.</w:t>
      </w:r>
    </w:p>
    <w:p w:rsidR="00286143" w:rsidRPr="00AE57F6" w:rsidRDefault="00286143" w:rsidP="00286143">
      <w:pPr>
        <w:pBdr>
          <w:top w:val="nil"/>
          <w:left w:val="nil"/>
          <w:bottom w:val="nil"/>
          <w:right w:val="nil"/>
          <w:between w:val="nil"/>
        </w:pBdr>
        <w:shd w:val="clear" w:color="auto" w:fill="FFFFFF"/>
        <w:spacing w:after="0"/>
        <w:ind w:left="712"/>
        <w:jc w:val="both"/>
        <w:rPr>
          <w:rFonts w:ascii="Arial" w:hAnsi="Arial" w:cs="Arial"/>
          <w:b/>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xml:space="preserve">3. Zdobywca nagrody zostanie powiadomiony o wygranej za pomocą </w:t>
      </w:r>
      <w:r w:rsidRPr="00AE57F6">
        <w:rPr>
          <w:rFonts w:ascii="Arial" w:hAnsi="Arial" w:cs="Arial"/>
          <w:color w:val="000000"/>
          <w:highlight w:val="yellow"/>
        </w:rPr>
        <w:t>[np. telefonicznie, mailowo]</w:t>
      </w:r>
      <w:r w:rsidRPr="00AE57F6">
        <w:rPr>
          <w:rFonts w:ascii="Arial" w:hAnsi="Arial" w:cs="Arial"/>
          <w:color w:val="000000"/>
        </w:rPr>
        <w:t xml:space="preserve"> w ciągu </w:t>
      </w:r>
      <w:r w:rsidRPr="00AE57F6">
        <w:rPr>
          <w:rFonts w:ascii="Arial" w:hAnsi="Arial" w:cs="Arial"/>
          <w:color w:val="000000"/>
          <w:highlight w:val="yellow"/>
        </w:rPr>
        <w:t>[…]</w:t>
      </w:r>
      <w:r w:rsidRPr="00AE57F6">
        <w:rPr>
          <w:rFonts w:ascii="Arial" w:hAnsi="Arial" w:cs="Arial"/>
          <w:color w:val="000000"/>
        </w:rPr>
        <w:t xml:space="preserve"> dni od zakończenia Konkursu, na wskazany przez niego w trakcie Konkursu </w:t>
      </w:r>
      <w:r w:rsidRPr="00AE57F6">
        <w:rPr>
          <w:rFonts w:ascii="Arial" w:hAnsi="Arial" w:cs="Arial"/>
          <w:color w:val="000000"/>
          <w:highlight w:val="yellow"/>
        </w:rPr>
        <w:t>[np. adres e-mail, adres zamieszkania]</w:t>
      </w:r>
      <w:r w:rsidRPr="00AE57F6">
        <w:rPr>
          <w:rFonts w:ascii="Arial" w:hAnsi="Arial" w:cs="Arial"/>
          <w:color w:val="000000"/>
        </w:rPr>
        <w:t>.</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4. Celem potwierdzenia woli przyjęcia nagrody, powiadomiony zwycięzca powinien odpowiedzieć na adres wskazany przez Organizatora w terminie 7 dni od dnia wysłania powiadomienia, pod rygorem utraty prawa do nagrody.</w:t>
      </w:r>
    </w:p>
    <w:p w:rsidR="00286143" w:rsidRPr="00AE57F6" w:rsidRDefault="00286143" w:rsidP="00286143">
      <w:pPr>
        <w:pBdr>
          <w:top w:val="nil"/>
          <w:left w:val="nil"/>
          <w:bottom w:val="nil"/>
          <w:right w:val="nil"/>
          <w:between w:val="nil"/>
        </w:pBdr>
        <w:shd w:val="clear" w:color="auto" w:fill="FFFFFF"/>
        <w:spacing w:after="0"/>
        <w:ind w:left="712"/>
        <w:jc w:val="both"/>
        <w:rPr>
          <w:rFonts w:ascii="Arial" w:hAnsi="Arial" w:cs="Arial"/>
          <w:b/>
          <w:color w:val="000000"/>
        </w:rPr>
      </w:pPr>
    </w:p>
    <w:p w:rsidR="00286143" w:rsidRPr="00AE57F6" w:rsidRDefault="00286143" w:rsidP="00286143">
      <w:pPr>
        <w:pBdr>
          <w:top w:val="nil"/>
          <w:left w:val="nil"/>
          <w:bottom w:val="nil"/>
          <w:right w:val="nil"/>
          <w:between w:val="nil"/>
        </w:pBdr>
        <w:shd w:val="clear" w:color="auto" w:fill="FFFFFF"/>
        <w:spacing w:after="0"/>
        <w:ind w:left="712"/>
        <w:jc w:val="both"/>
        <w:rPr>
          <w:rFonts w:ascii="Arial" w:hAnsi="Arial" w:cs="Arial"/>
          <w:b/>
          <w:color w:val="000000"/>
        </w:rPr>
      </w:pPr>
    </w:p>
    <w:p w:rsidR="00286143" w:rsidRPr="00AE57F6" w:rsidRDefault="00286143" w:rsidP="00286143">
      <w:pPr>
        <w:pBdr>
          <w:top w:val="nil"/>
          <w:left w:val="nil"/>
          <w:bottom w:val="nil"/>
          <w:right w:val="nil"/>
          <w:between w:val="nil"/>
        </w:pBdr>
        <w:shd w:val="clear" w:color="auto" w:fill="FFFFFF"/>
        <w:spacing w:after="0"/>
        <w:ind w:left="712"/>
        <w:jc w:val="center"/>
        <w:rPr>
          <w:rFonts w:ascii="Arial" w:hAnsi="Arial" w:cs="Arial"/>
          <w:b/>
          <w:color w:val="000000"/>
        </w:rPr>
      </w:pPr>
      <w:r w:rsidRPr="00AE57F6">
        <w:rPr>
          <w:rFonts w:ascii="Arial" w:hAnsi="Arial" w:cs="Arial"/>
          <w:b/>
          <w:color w:val="000000"/>
        </w:rPr>
        <w:t>§ 6. NAGRODY</w:t>
      </w:r>
    </w:p>
    <w:p w:rsidR="00286143" w:rsidRPr="00AE57F6" w:rsidRDefault="00286143" w:rsidP="00286143">
      <w:pPr>
        <w:pBdr>
          <w:top w:val="nil"/>
          <w:left w:val="nil"/>
          <w:bottom w:val="nil"/>
          <w:right w:val="nil"/>
          <w:between w:val="nil"/>
        </w:pBdr>
        <w:shd w:val="clear" w:color="auto" w:fill="FFFFFF"/>
        <w:spacing w:after="0"/>
        <w:ind w:left="712"/>
        <w:jc w:val="center"/>
        <w:rPr>
          <w:rFonts w:ascii="Arial" w:hAnsi="Arial" w:cs="Arial"/>
          <w:b/>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bCs/>
          <w:color w:val="000000"/>
        </w:rPr>
      </w:pPr>
      <w:r w:rsidRPr="00AE57F6">
        <w:rPr>
          <w:rFonts w:ascii="Arial" w:hAnsi="Arial" w:cs="Arial"/>
          <w:bCs/>
          <w:color w:val="000000"/>
        </w:rPr>
        <w:t xml:space="preserve">1. W związku z organizacją Konkursu ustanawia się nagrodę/y.  </w:t>
      </w:r>
    </w:p>
    <w:p w:rsidR="00286143" w:rsidRPr="00AE57F6" w:rsidRDefault="00286143" w:rsidP="00286143">
      <w:pPr>
        <w:pBdr>
          <w:top w:val="nil"/>
          <w:left w:val="nil"/>
          <w:bottom w:val="nil"/>
          <w:right w:val="nil"/>
          <w:between w:val="nil"/>
        </w:pBdr>
        <w:shd w:val="clear" w:color="auto" w:fill="FFFFFF"/>
        <w:spacing w:after="0"/>
        <w:ind w:left="712"/>
        <w:rPr>
          <w:rFonts w:ascii="Arial" w:hAnsi="Arial" w:cs="Arial"/>
          <w:bCs/>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bCs/>
          <w:color w:val="000000"/>
        </w:rPr>
      </w:pPr>
      <w:r w:rsidRPr="00AE57F6">
        <w:rPr>
          <w:rFonts w:ascii="Arial" w:hAnsi="Arial" w:cs="Arial"/>
          <w:bCs/>
          <w:color w:val="000000"/>
        </w:rPr>
        <w:t xml:space="preserve">2. W Konkursie przewidziane są następujące nagrody: </w:t>
      </w:r>
      <w:r w:rsidRPr="00AE57F6">
        <w:rPr>
          <w:rFonts w:ascii="Arial" w:hAnsi="Arial" w:cs="Arial"/>
          <w:bCs/>
          <w:color w:val="000000"/>
          <w:highlight w:val="yellow"/>
        </w:rPr>
        <w:t>[należy wskazać nagrodę, a jeżeli ustanawia się kilku wygranych bądź wyróżnionych, nagrody przypisane do zdobytych miejsc]</w:t>
      </w:r>
    </w:p>
    <w:p w:rsidR="00286143" w:rsidRPr="00AE57F6" w:rsidRDefault="00286143" w:rsidP="00286143">
      <w:pPr>
        <w:pBdr>
          <w:top w:val="nil"/>
          <w:left w:val="nil"/>
          <w:bottom w:val="nil"/>
          <w:right w:val="nil"/>
          <w:between w:val="nil"/>
        </w:pBdr>
        <w:shd w:val="clear" w:color="auto" w:fill="FFFFFF"/>
        <w:spacing w:after="0"/>
        <w:ind w:left="712"/>
        <w:rPr>
          <w:rFonts w:ascii="Arial" w:hAnsi="Arial" w:cs="Arial"/>
          <w:bCs/>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bCs/>
          <w:color w:val="000000"/>
        </w:rPr>
      </w:pPr>
      <w:r w:rsidRPr="00AE57F6">
        <w:rPr>
          <w:rFonts w:ascii="Arial" w:hAnsi="Arial" w:cs="Arial"/>
          <w:bCs/>
          <w:color w:val="000000"/>
        </w:rPr>
        <w:t xml:space="preserve">3. Publiczna informacja o wygranej zostanie również umieszczona w </w:t>
      </w:r>
      <w:r w:rsidRPr="00AE57F6">
        <w:rPr>
          <w:rFonts w:ascii="Arial" w:hAnsi="Arial" w:cs="Arial"/>
          <w:bCs/>
          <w:color w:val="000000"/>
          <w:highlight w:val="yellow"/>
        </w:rPr>
        <w:t>[np. serwisie Administratora, Fundatora, na stronie internetowej, w lokalu Organizatora].</w:t>
      </w:r>
    </w:p>
    <w:p w:rsidR="00286143" w:rsidRPr="00AE57F6" w:rsidRDefault="00286143" w:rsidP="00286143">
      <w:pPr>
        <w:pBdr>
          <w:top w:val="nil"/>
          <w:left w:val="nil"/>
          <w:bottom w:val="nil"/>
          <w:right w:val="nil"/>
          <w:between w:val="nil"/>
        </w:pBdr>
        <w:shd w:val="clear" w:color="auto" w:fill="FFFFFF"/>
        <w:spacing w:after="0"/>
        <w:ind w:left="712"/>
        <w:rPr>
          <w:rFonts w:ascii="Arial" w:hAnsi="Arial" w:cs="Arial"/>
          <w:bCs/>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bCs/>
          <w:color w:val="000000"/>
        </w:rPr>
      </w:pPr>
      <w:r w:rsidRPr="00AE57F6">
        <w:rPr>
          <w:rFonts w:ascii="Arial" w:hAnsi="Arial" w:cs="Arial"/>
          <w:bCs/>
          <w:color w:val="000000"/>
        </w:rPr>
        <w:t xml:space="preserve">4. Decyzja co do wskazania zwycięzcy oraz przyznania nagród jest ostateczna. W przypadku otrzymania przez Organizatora informacji, po lub przed przyznaniem nagrody wskazanej w niniejszym Regulaminie, iż nagrodzona praca nie spełnia wymogów konkursowych lub w jakikolwiek sposób zostało naruszone prawo lub postanowienia niniejszego Regulaminu, Organizatorowi przysługuje prawo do:  </w:t>
      </w:r>
    </w:p>
    <w:p w:rsidR="00286143" w:rsidRPr="00AE57F6" w:rsidRDefault="00286143" w:rsidP="00286143">
      <w:pPr>
        <w:pBdr>
          <w:top w:val="nil"/>
          <w:left w:val="nil"/>
          <w:bottom w:val="nil"/>
          <w:right w:val="nil"/>
          <w:between w:val="nil"/>
        </w:pBdr>
        <w:shd w:val="clear" w:color="auto" w:fill="FFFFFF"/>
        <w:spacing w:after="0"/>
        <w:ind w:left="708"/>
        <w:jc w:val="both"/>
        <w:rPr>
          <w:rFonts w:ascii="Arial" w:hAnsi="Arial" w:cs="Arial"/>
          <w:bCs/>
          <w:color w:val="000000"/>
        </w:rPr>
      </w:pPr>
      <w:r w:rsidRPr="00AE57F6">
        <w:rPr>
          <w:rFonts w:ascii="Arial" w:hAnsi="Arial" w:cs="Arial"/>
          <w:bCs/>
          <w:color w:val="000000"/>
        </w:rPr>
        <w:t xml:space="preserve">a) wstrzymania się z przekazaniem lub realizacją nagrody do czasu wyjaśnienia wątpliwości;  </w:t>
      </w:r>
    </w:p>
    <w:p w:rsidR="00286143" w:rsidRPr="00AE57F6" w:rsidRDefault="00286143" w:rsidP="00286143">
      <w:pPr>
        <w:pBdr>
          <w:top w:val="nil"/>
          <w:left w:val="nil"/>
          <w:bottom w:val="nil"/>
          <w:right w:val="nil"/>
          <w:between w:val="nil"/>
        </w:pBdr>
        <w:shd w:val="clear" w:color="auto" w:fill="FFFFFF"/>
        <w:spacing w:after="0"/>
        <w:ind w:left="708"/>
        <w:jc w:val="both"/>
        <w:rPr>
          <w:rFonts w:ascii="Arial" w:hAnsi="Arial" w:cs="Arial"/>
          <w:bCs/>
          <w:color w:val="000000"/>
        </w:rPr>
      </w:pPr>
      <w:r w:rsidRPr="00AE57F6">
        <w:rPr>
          <w:rFonts w:ascii="Arial" w:hAnsi="Arial" w:cs="Arial"/>
          <w:bCs/>
          <w:color w:val="000000"/>
        </w:rPr>
        <w:lastRenderedPageBreak/>
        <w:t xml:space="preserve">b) odmowy przekazania lub realizacji nagrody przez danego Uczestnika Konkursu </w:t>
      </w:r>
      <w:r w:rsidRPr="00AE57F6">
        <w:rPr>
          <w:rFonts w:ascii="Arial" w:hAnsi="Arial" w:cs="Arial"/>
          <w:bCs/>
          <w:color w:val="000000"/>
        </w:rPr>
        <w:br/>
        <w:t xml:space="preserve">i przekazania jej na rzecz innego Uczestnika;  </w:t>
      </w:r>
    </w:p>
    <w:p w:rsidR="00286143" w:rsidRPr="00AE57F6" w:rsidRDefault="00286143" w:rsidP="00286143">
      <w:pPr>
        <w:pBdr>
          <w:top w:val="nil"/>
          <w:left w:val="nil"/>
          <w:bottom w:val="nil"/>
          <w:right w:val="nil"/>
          <w:between w:val="nil"/>
        </w:pBdr>
        <w:shd w:val="clear" w:color="auto" w:fill="FFFFFF"/>
        <w:spacing w:after="0"/>
        <w:ind w:left="708"/>
        <w:jc w:val="both"/>
        <w:rPr>
          <w:rFonts w:ascii="Arial" w:hAnsi="Arial" w:cs="Arial"/>
          <w:bCs/>
          <w:color w:val="000000"/>
        </w:rPr>
      </w:pPr>
      <w:r w:rsidRPr="00AE57F6">
        <w:rPr>
          <w:rFonts w:ascii="Arial" w:hAnsi="Arial" w:cs="Arial"/>
          <w:bCs/>
          <w:color w:val="000000"/>
        </w:rPr>
        <w:t>c) w przypadku nagród już przyznanych - odebrania przyznanej nagrody.</w:t>
      </w:r>
    </w:p>
    <w:p w:rsidR="00286143" w:rsidRPr="00AE57F6" w:rsidRDefault="00286143" w:rsidP="00286143">
      <w:pPr>
        <w:pBdr>
          <w:top w:val="nil"/>
          <w:left w:val="nil"/>
          <w:bottom w:val="nil"/>
          <w:right w:val="nil"/>
          <w:between w:val="nil"/>
        </w:pBdr>
        <w:shd w:val="clear" w:color="auto" w:fill="FFFFFF"/>
        <w:spacing w:after="0"/>
        <w:ind w:left="708"/>
        <w:jc w:val="both"/>
        <w:rPr>
          <w:rFonts w:ascii="Arial" w:hAnsi="Arial" w:cs="Arial"/>
          <w:bCs/>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bCs/>
          <w:color w:val="000000"/>
        </w:rPr>
      </w:pPr>
      <w:r w:rsidRPr="00AE57F6">
        <w:rPr>
          <w:rFonts w:ascii="Arial" w:hAnsi="Arial" w:cs="Arial"/>
          <w:bCs/>
          <w:color w:val="000000"/>
        </w:rPr>
        <w:t>5. W przypadku rezygnacji z otrzymania nagrody, otrzymuje ją Uczestnik następny w kolejności.</w:t>
      </w:r>
    </w:p>
    <w:p w:rsidR="00286143" w:rsidRPr="00AE57F6" w:rsidRDefault="00286143" w:rsidP="00286143">
      <w:pPr>
        <w:pBdr>
          <w:top w:val="nil"/>
          <w:left w:val="nil"/>
          <w:bottom w:val="nil"/>
          <w:right w:val="nil"/>
          <w:between w:val="nil"/>
        </w:pBdr>
        <w:shd w:val="clear" w:color="auto" w:fill="FFFFFF"/>
        <w:spacing w:after="0"/>
        <w:ind w:left="712"/>
        <w:jc w:val="both"/>
        <w:rPr>
          <w:rFonts w:ascii="Arial" w:hAnsi="Arial" w:cs="Arial"/>
          <w:bCs/>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bCs/>
          <w:color w:val="000000"/>
        </w:rPr>
      </w:pPr>
      <w:r w:rsidRPr="00AE57F6">
        <w:rPr>
          <w:rFonts w:ascii="Arial" w:hAnsi="Arial" w:cs="Arial"/>
          <w:bCs/>
          <w:color w:val="000000"/>
        </w:rPr>
        <w:t xml:space="preserve">6. Nagroda zostanie wysłana na adres Uczestnika Konkursu podany za pośrednictwem </w:t>
      </w:r>
      <w:r w:rsidRPr="00AE57F6">
        <w:rPr>
          <w:rFonts w:ascii="Arial" w:hAnsi="Arial" w:cs="Arial"/>
          <w:bCs/>
          <w:highlight w:val="yellow"/>
        </w:rPr>
        <w:t>[np. formularza zgłoszeniowego, wiadomości e-mail]</w:t>
      </w:r>
      <w:r w:rsidRPr="00AE57F6">
        <w:rPr>
          <w:rFonts w:ascii="Arial" w:hAnsi="Arial" w:cs="Arial"/>
          <w:bCs/>
          <w:color w:val="000000"/>
        </w:rPr>
        <w:t>.</w:t>
      </w:r>
    </w:p>
    <w:p w:rsidR="00286143" w:rsidRPr="00AE57F6" w:rsidRDefault="00286143" w:rsidP="00286143">
      <w:pPr>
        <w:pBdr>
          <w:top w:val="nil"/>
          <w:left w:val="nil"/>
          <w:bottom w:val="nil"/>
          <w:right w:val="nil"/>
          <w:between w:val="nil"/>
        </w:pBdr>
        <w:shd w:val="clear" w:color="auto" w:fill="FFFFFF"/>
        <w:spacing w:after="0"/>
        <w:ind w:left="712"/>
        <w:jc w:val="both"/>
        <w:rPr>
          <w:rFonts w:ascii="Arial" w:hAnsi="Arial" w:cs="Arial"/>
          <w:bCs/>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bCs/>
          <w:color w:val="000000"/>
        </w:rPr>
      </w:pPr>
      <w:r w:rsidRPr="00AE57F6">
        <w:rPr>
          <w:rFonts w:ascii="Arial" w:hAnsi="Arial" w:cs="Arial"/>
          <w:bCs/>
          <w:color w:val="000000"/>
        </w:rPr>
        <w:t>7. Koszty wysyłki nagrody pokrywa Organizator.</w:t>
      </w:r>
    </w:p>
    <w:p w:rsidR="00286143" w:rsidRPr="00AE57F6" w:rsidRDefault="00286143" w:rsidP="00286143">
      <w:pPr>
        <w:pBdr>
          <w:top w:val="nil"/>
          <w:left w:val="nil"/>
          <w:bottom w:val="nil"/>
          <w:right w:val="nil"/>
          <w:between w:val="nil"/>
        </w:pBdr>
        <w:shd w:val="clear" w:color="auto" w:fill="FFFFFF"/>
        <w:spacing w:after="0"/>
        <w:ind w:left="712"/>
        <w:jc w:val="both"/>
        <w:rPr>
          <w:rFonts w:ascii="Arial" w:hAnsi="Arial" w:cs="Arial"/>
          <w:bCs/>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bCs/>
          <w:color w:val="000000"/>
        </w:rPr>
      </w:pPr>
      <w:r w:rsidRPr="00AE57F6">
        <w:rPr>
          <w:rFonts w:ascii="Arial" w:hAnsi="Arial" w:cs="Arial"/>
          <w:bCs/>
          <w:color w:val="000000"/>
        </w:rPr>
        <w:t xml:space="preserve">8. Wartość nagród dla zwycięzców nie przekracza kwoty </w:t>
      </w:r>
      <w:r w:rsidRPr="00AE57F6">
        <w:rPr>
          <w:rFonts w:ascii="Arial" w:hAnsi="Arial" w:cs="Arial"/>
          <w:bCs/>
          <w:color w:val="000000"/>
          <w:highlight w:val="yellow"/>
        </w:rPr>
        <w:t>[…]</w:t>
      </w:r>
      <w:r w:rsidRPr="00AE57F6">
        <w:rPr>
          <w:rFonts w:ascii="Arial" w:hAnsi="Arial" w:cs="Arial"/>
          <w:bCs/>
          <w:color w:val="000000"/>
        </w:rPr>
        <w:t xml:space="preserve"> złotych.</w:t>
      </w:r>
    </w:p>
    <w:p w:rsidR="00286143" w:rsidRPr="00AE57F6" w:rsidRDefault="00286143" w:rsidP="00286143">
      <w:pPr>
        <w:pBdr>
          <w:top w:val="nil"/>
          <w:left w:val="nil"/>
          <w:bottom w:val="nil"/>
          <w:right w:val="nil"/>
          <w:between w:val="nil"/>
        </w:pBdr>
        <w:shd w:val="clear" w:color="auto" w:fill="FFFFFF"/>
        <w:spacing w:after="0"/>
        <w:ind w:left="712"/>
        <w:jc w:val="both"/>
        <w:rPr>
          <w:rFonts w:ascii="Arial" w:hAnsi="Arial" w:cs="Arial"/>
          <w:bCs/>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bCs/>
          <w:color w:val="000000"/>
        </w:rPr>
      </w:pPr>
      <w:r w:rsidRPr="00AE57F6">
        <w:rPr>
          <w:rFonts w:ascii="Arial" w:hAnsi="Arial" w:cs="Arial"/>
          <w:bCs/>
          <w:color w:val="000000"/>
        </w:rPr>
        <w:t>9. Nagrody zostaną wydane zgodnie z przepisami prawa podatkowego.</w:t>
      </w:r>
    </w:p>
    <w:p w:rsidR="00286143" w:rsidRPr="00AE57F6" w:rsidRDefault="00286143" w:rsidP="00286143">
      <w:pPr>
        <w:pBdr>
          <w:top w:val="nil"/>
          <w:left w:val="nil"/>
          <w:bottom w:val="nil"/>
          <w:right w:val="nil"/>
          <w:between w:val="nil"/>
        </w:pBdr>
        <w:shd w:val="clear" w:color="auto" w:fill="FFFFFF"/>
        <w:spacing w:after="0"/>
        <w:ind w:left="712"/>
        <w:jc w:val="both"/>
        <w:rPr>
          <w:rFonts w:ascii="Arial" w:hAnsi="Arial" w:cs="Arial"/>
          <w:bCs/>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bCs/>
          <w:color w:val="000000"/>
        </w:rPr>
      </w:pPr>
      <w:r w:rsidRPr="00AE57F6">
        <w:rPr>
          <w:rFonts w:ascii="Arial" w:hAnsi="Arial" w:cs="Arial"/>
          <w:bCs/>
          <w:color w:val="000000"/>
        </w:rPr>
        <w:t>10. Jeżeli Nagrody przekazane Uczestnikom podlegają opodatkowaniu zryczałtowanym podatkiem dochodowym dla osób fizycznych, o którym mowa w art. 30 ust. 1 pkt 2 ustawy z dnia 26 lipca 1991 r. o podatku dochodowym od osób fizycznych, przyznane Uczestnikom świadczenia zostaną powiększone o dodatkową nagrodę pieniężną w wysokości 11,11% wartości Nagrody. Dodatkowa nagroda pieniężna nie zostanie wypłacona i zostanie potrącona na zapłatę zryczałtowanego podatku, który zostanie odprowadzony do właściwego organu podatkowego. Uczestnicy wyrażają zgodę na dokonanie stosownego potrącenia.</w:t>
      </w:r>
    </w:p>
    <w:p w:rsidR="00286143"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center"/>
        <w:rPr>
          <w:rFonts w:ascii="Arial" w:hAnsi="Arial" w:cs="Arial"/>
          <w:b/>
          <w:bCs/>
          <w:color w:val="000000"/>
        </w:rPr>
      </w:pPr>
      <w:r w:rsidRPr="00AE57F6">
        <w:rPr>
          <w:rFonts w:ascii="Arial" w:hAnsi="Arial" w:cs="Arial"/>
          <w:b/>
          <w:bCs/>
          <w:color w:val="000000"/>
        </w:rPr>
        <w:t>§ 7. Obowiązek informacyjny (RODO)</w:t>
      </w:r>
    </w:p>
    <w:p w:rsidR="00286143" w:rsidRPr="00AE57F6" w:rsidRDefault="00286143" w:rsidP="00286143">
      <w:pPr>
        <w:pBdr>
          <w:top w:val="nil"/>
          <w:left w:val="nil"/>
          <w:bottom w:val="nil"/>
          <w:right w:val="nil"/>
          <w:between w:val="nil"/>
        </w:pBdr>
        <w:shd w:val="clear" w:color="auto" w:fill="FFFFFF"/>
        <w:spacing w:after="0"/>
        <w:jc w:val="center"/>
        <w:rPr>
          <w:rFonts w:ascii="Arial" w:hAnsi="Arial" w:cs="Arial"/>
          <w:b/>
          <w:bCs/>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xml:space="preserve">Zgodnie z art. 13 rozporządzenia Parlamentu Europejskiego i Rady (UE) 2016/679 z dnia 27 kwietnia 2016 r. w sprawie ochrony osób fizycznych w związku z przetwarzaniem danych osobowych i w sprawie swobodnego przepływu takich danych oraz uchylenia od dyrektywy 95/46/WE (ogólne rozporządzenie o ochronie danych) "RODO": informujemy, że: </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xml:space="preserve">1. Administratorem Pani/a danych osobowych jest </w:t>
      </w:r>
      <w:r w:rsidRPr="00AE57F6">
        <w:rPr>
          <w:rFonts w:ascii="Arial" w:hAnsi="Arial" w:cs="Arial"/>
          <w:color w:val="000000"/>
          <w:highlight w:val="yellow"/>
        </w:rPr>
        <w:t>...............................................................</w:t>
      </w:r>
      <w:r w:rsidRPr="00AE57F6">
        <w:rPr>
          <w:rFonts w:ascii="Arial" w:hAnsi="Arial" w:cs="Arial"/>
          <w:color w:val="000000"/>
        </w:rPr>
        <w:t xml:space="preserve">z siedzibą w </w:t>
      </w:r>
      <w:r w:rsidRPr="00AE57F6">
        <w:rPr>
          <w:rFonts w:ascii="Arial" w:hAnsi="Arial" w:cs="Arial"/>
          <w:color w:val="000000"/>
          <w:highlight w:val="yellow"/>
        </w:rPr>
        <w:t>...................</w:t>
      </w:r>
      <w:r w:rsidRPr="00AE57F6">
        <w:rPr>
          <w:rFonts w:ascii="Arial" w:hAnsi="Arial" w:cs="Arial"/>
          <w:color w:val="000000"/>
        </w:rPr>
        <w:t xml:space="preserve"> adres e-mail: </w:t>
      </w:r>
      <w:r w:rsidRPr="00AE57F6">
        <w:rPr>
          <w:rFonts w:ascii="Arial" w:hAnsi="Arial" w:cs="Arial"/>
          <w:color w:val="000000"/>
          <w:highlight w:val="yellow"/>
        </w:rPr>
        <w:t>...................</w:t>
      </w:r>
      <w:r w:rsidRPr="00AE57F6">
        <w:rPr>
          <w:rFonts w:ascii="Arial" w:hAnsi="Arial" w:cs="Arial"/>
          <w:color w:val="000000"/>
        </w:rPr>
        <w:t xml:space="preserve">, tel. </w:t>
      </w:r>
      <w:r w:rsidRPr="00AE57F6">
        <w:rPr>
          <w:rFonts w:ascii="Arial" w:hAnsi="Arial" w:cs="Arial"/>
          <w:color w:val="000000"/>
          <w:highlight w:val="yellow"/>
        </w:rPr>
        <w:t>...................</w:t>
      </w:r>
      <w:r w:rsidRPr="00AE57F6">
        <w:rPr>
          <w:rFonts w:ascii="Arial" w:hAnsi="Arial" w:cs="Arial"/>
          <w:color w:val="000000"/>
        </w:rPr>
        <w:t xml:space="preserve"> </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xml:space="preserve">2. W sprawach związanych z przetwarzaniem Państwa danych przez Administratora można kontaktować się z wykorzystaniem powyższych danych adresowych </w:t>
      </w:r>
      <w:r w:rsidRPr="00AE57F6">
        <w:rPr>
          <w:rFonts w:ascii="Arial" w:hAnsi="Arial" w:cs="Arial"/>
          <w:color w:val="000000"/>
          <w:highlight w:val="cyan"/>
        </w:rPr>
        <w:t>lub z wyznaczonym u Administratora Inspektorem ochrony danych na adres e-mail: ...........................................</w:t>
      </w:r>
      <w:r w:rsidRPr="00AE57F6">
        <w:rPr>
          <w:rFonts w:ascii="Arial" w:hAnsi="Arial" w:cs="Arial"/>
          <w:color w:val="000000"/>
        </w:rPr>
        <w:t xml:space="preserve"> </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3. Dane osobowe będą przetwarzane na podstawie zgody wyrażonej przez udział w Konkursie i przesłanie danych adresowych w celu rejestracji zgłoszenia w Konkursie oraz wysyłki nagród.</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xml:space="preserve">4. Administrator będzie przetwarzał Pani/a dane w celu: </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xml:space="preserve">- organizacji i prowadzenia Konkursu (art. 6 ust. 1 lit. b RODO); </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komunikacji z Uczestnikami;</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wydania Nagród;</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obsługi reklamacji;</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xml:space="preserve">- dochodzenia roszczeń z tytułu prowadzonej działalności gospodarczej, obrony przed tymi roszczeniami w ramach prawnie uzasadnionego interesu administratora (art. 6 ust. 1 lit. f RODO); </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wystawienia i przekazania faktur, prowadzenia ksiąg rachunkowych i dokumentacji podatkowej, realizując obowiązki prawne ciążące na Administratorze (art. 6 ust. 1 lit. c RODO).</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5. Odbiorcami Pani/a danych osobowych mogą być wyłącznie podmioty, które uprawnione są do ich otrzymania na mocy przepisów prawa. Ponadto Pani/a dane mogą być udostępnione kurierom, operatorom pocztowym, firmie prowadzącej księgi rachunkowe, kancelarii prawnej.</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xml:space="preserve">6. Pani/a dane osobowe przechowywane będą przez okres trwania Konkursu aż do wydania nagród. W związku z dochodzeniem roszczeń dane mogą być przechowywane do czasu ich przedawnienia, jednak nie dłużej niż 3 lata. </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xml:space="preserve">7. Posiada Pan/i prawo żądania dostępu do swoich danych osobowych, a także ich sprostowania (poprawiania). Przysługuje Pani/u także prawo do żądania usunięcia lub ograniczenia przetwarzania, a także sprzeciwu na przetwarzanie, przy czym przysługuje ono jedynie w sytuacji, jeżeli dalsze przetwarzanie nie jest niezbędne do wywiązania się przez Administratora z obowiązku prawnego i nie występują inne nadrzędne prawne podstawy przetwarzania. </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xml:space="preserve">8. Ma Pan/i prawo wniesienia skargi na realizowane przez Administratora przetwarzanie Pani/a danych do Prezesa UODO (uodo.gov.pl). </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xml:space="preserve">9. Podanie przez Pana/ią danych osobowych jest dobrowolne, jednakże w przypadku ich niepodania nie będzie możliwa realizacja celów przetwarzania, w szczególności wzięcia udziału w Konkursie. </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t xml:space="preserve">10. </w:t>
      </w:r>
      <w:r w:rsidRPr="00AE57F6">
        <w:rPr>
          <w:rFonts w:ascii="Arial" w:hAnsi="Arial" w:cs="Arial"/>
          <w:color w:val="000000"/>
          <w:highlight w:val="cyan"/>
        </w:rPr>
        <w:t>Pani/a dane mogą być/będą udostępnione do państwa trzeciego/organizacji międzynarodowej, tzn. ........................................................................................</w:t>
      </w:r>
      <w:r w:rsidRPr="00AE57F6">
        <w:rPr>
          <w:rFonts w:ascii="Arial" w:hAnsi="Arial" w:cs="Arial"/>
          <w:color w:val="000000"/>
        </w:rPr>
        <w:t xml:space="preserve"> </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rPr>
        <w:lastRenderedPageBreak/>
        <w:t xml:space="preserve">11. </w:t>
      </w:r>
      <w:r w:rsidRPr="00AE57F6">
        <w:rPr>
          <w:rFonts w:ascii="Arial" w:hAnsi="Arial" w:cs="Arial"/>
          <w:color w:val="000000"/>
          <w:highlight w:val="cyan"/>
        </w:rPr>
        <w:t>Pani/a dane będą podlegały profilowaniu lub zautomatyzowanemu podejmowaniu decyzji na zasadach ................................................................ Wpływ i konsekwencje tego działania:</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r w:rsidRPr="00AE57F6">
        <w:rPr>
          <w:rFonts w:ascii="Arial" w:hAnsi="Arial" w:cs="Arial"/>
          <w:color w:val="000000"/>
          <w:highlight w:val="cyan"/>
        </w:rPr>
        <w:t>Dane udostępnione przez Panią/Pana nie będą podlegały zautomatyzowanemu podejmowaniu decyzji, w tym profilowaniu.</w:t>
      </w:r>
      <w:r w:rsidRPr="00AE57F6">
        <w:rPr>
          <w:rFonts w:ascii="Arial" w:hAnsi="Arial" w:cs="Arial"/>
          <w:color w:val="000000"/>
        </w:rPr>
        <w:t xml:space="preserve">  </w:t>
      </w: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b/>
          <w:bCs/>
          <w:color w:val="000000"/>
        </w:rPr>
      </w:pPr>
    </w:p>
    <w:p w:rsidR="00286143" w:rsidRPr="00AE57F6" w:rsidRDefault="00286143" w:rsidP="00286143">
      <w:pPr>
        <w:pBdr>
          <w:top w:val="nil"/>
          <w:left w:val="nil"/>
          <w:bottom w:val="nil"/>
          <w:right w:val="nil"/>
          <w:between w:val="nil"/>
        </w:pBdr>
        <w:shd w:val="clear" w:color="auto" w:fill="FFFFFF"/>
        <w:spacing w:after="0"/>
        <w:jc w:val="both"/>
        <w:rPr>
          <w:rFonts w:ascii="Arial" w:hAnsi="Arial" w:cs="Arial"/>
          <w:color w:val="000000"/>
        </w:rPr>
      </w:pPr>
    </w:p>
    <w:p w:rsidR="00286143" w:rsidRPr="00AE57F6" w:rsidRDefault="00286143" w:rsidP="00286143">
      <w:pPr>
        <w:pBdr>
          <w:top w:val="nil"/>
          <w:left w:val="nil"/>
          <w:bottom w:val="nil"/>
          <w:right w:val="nil"/>
          <w:between w:val="nil"/>
        </w:pBdr>
        <w:shd w:val="clear" w:color="auto" w:fill="FFFFFF"/>
        <w:jc w:val="center"/>
        <w:rPr>
          <w:rFonts w:ascii="Arial" w:hAnsi="Arial" w:cs="Arial"/>
          <w:b/>
          <w:bCs/>
          <w:color w:val="000000"/>
        </w:rPr>
      </w:pPr>
      <w:r w:rsidRPr="00AE57F6">
        <w:rPr>
          <w:rFonts w:ascii="Arial" w:hAnsi="Arial" w:cs="Arial"/>
          <w:b/>
          <w:bCs/>
          <w:color w:val="000000"/>
        </w:rPr>
        <w:t>§ 8. POSTANOWIENIA KOŃCOWE</w:t>
      </w:r>
    </w:p>
    <w:p w:rsidR="00286143" w:rsidRPr="00AE57F6" w:rsidRDefault="00286143" w:rsidP="00286143">
      <w:pPr>
        <w:pBdr>
          <w:top w:val="nil"/>
          <w:left w:val="nil"/>
          <w:bottom w:val="nil"/>
          <w:right w:val="nil"/>
          <w:between w:val="nil"/>
        </w:pBdr>
        <w:shd w:val="clear" w:color="auto" w:fill="FFFFFF"/>
        <w:jc w:val="both"/>
        <w:rPr>
          <w:rFonts w:ascii="Arial" w:hAnsi="Arial" w:cs="Arial"/>
          <w:color w:val="000000"/>
        </w:rPr>
      </w:pPr>
      <w:r w:rsidRPr="00AE57F6">
        <w:rPr>
          <w:rFonts w:ascii="Arial" w:hAnsi="Arial" w:cs="Arial"/>
          <w:color w:val="000000"/>
        </w:rPr>
        <w:t xml:space="preserve">1. Udział Uczestnika w Konkursie oznacza akceptację zasad Konkursu zawartych w niniejszym Regulaminie.  </w:t>
      </w:r>
    </w:p>
    <w:p w:rsidR="00286143" w:rsidRPr="00AE57F6" w:rsidRDefault="00286143" w:rsidP="00286143">
      <w:pPr>
        <w:jc w:val="both"/>
        <w:rPr>
          <w:rFonts w:ascii="Arial" w:hAnsi="Arial" w:cs="Arial"/>
        </w:rPr>
      </w:pPr>
      <w:r w:rsidRPr="00AE57F6">
        <w:rPr>
          <w:rFonts w:ascii="Arial" w:hAnsi="Arial" w:cs="Arial"/>
        </w:rPr>
        <w:t>2. Materiały reklamowe stworzone na potrzeby promocji Konkursu mają charakter informacyjny. W przypadku występowania różnic w brzmieniu materiałów reklamowych i Regulaminu za wiążące uważa się brzmienie Regulaminu.</w:t>
      </w:r>
    </w:p>
    <w:p w:rsidR="00286143" w:rsidRPr="00AE57F6" w:rsidRDefault="00286143" w:rsidP="00286143">
      <w:pPr>
        <w:jc w:val="both"/>
        <w:rPr>
          <w:rFonts w:ascii="Arial" w:hAnsi="Arial" w:cs="Arial"/>
        </w:rPr>
      </w:pPr>
      <w:r w:rsidRPr="00AE57F6">
        <w:rPr>
          <w:rFonts w:ascii="Arial" w:hAnsi="Arial" w:cs="Arial"/>
        </w:rPr>
        <w:t>3. Organizator nie ponosi odpowiedzialności za zmianę miejsca zamieszkania lub zmianę podanego przez Uczestnika adresu do korespondencji, jak również za zmiany innych danych uniemożliwiających prawidłowe zawiadomienie Uczestnika lub przekazanie mu nagrody. Uczestnicy, których dane osobowe uległy zmianie po podaniu ich do wiadomości Organizatora, są zobowiązani niezwłocznie powiadomić o ww. zmianie oraz podać nowe dane osobowe, jeśli zmiana danych osobowych uniemożliwia doręczenie korespondencji.</w:t>
      </w:r>
    </w:p>
    <w:p w:rsidR="00286143" w:rsidRPr="00AE57F6" w:rsidRDefault="00286143" w:rsidP="00286143">
      <w:pPr>
        <w:jc w:val="both"/>
        <w:rPr>
          <w:rFonts w:ascii="Arial" w:hAnsi="Arial" w:cs="Arial"/>
        </w:rPr>
      </w:pPr>
      <w:r w:rsidRPr="00AE57F6">
        <w:rPr>
          <w:rFonts w:ascii="Arial" w:hAnsi="Arial" w:cs="Arial"/>
        </w:rPr>
        <w:t xml:space="preserve">4. Wszelkie spory mogące wyniknąć w związku z realizacją Konkursu będą rozstrzygane przez sąd właściwy miejscowo dla </w:t>
      </w:r>
      <w:r>
        <w:rPr>
          <w:rFonts w:ascii="Arial" w:hAnsi="Arial" w:cs="Arial"/>
        </w:rPr>
        <w:t>Powoda.</w:t>
      </w:r>
      <w:r w:rsidRPr="00AE57F6">
        <w:rPr>
          <w:rFonts w:ascii="Arial" w:hAnsi="Arial" w:cs="Arial"/>
        </w:rPr>
        <w:t xml:space="preserve"> </w:t>
      </w:r>
    </w:p>
    <w:p w:rsidR="00286143" w:rsidRPr="00AE57F6" w:rsidRDefault="00286143" w:rsidP="00286143">
      <w:pPr>
        <w:jc w:val="both"/>
        <w:rPr>
          <w:rFonts w:ascii="Arial" w:hAnsi="Arial" w:cs="Arial"/>
        </w:rPr>
      </w:pPr>
      <w:r w:rsidRPr="00AE57F6">
        <w:rPr>
          <w:rFonts w:ascii="Arial" w:hAnsi="Arial" w:cs="Arial"/>
        </w:rPr>
        <w:t>5. W sprawach nieuregulowanych Regulaminem stosuje się odpowiednio przepisy Kodeksu Cywilnego</w:t>
      </w:r>
    </w:p>
    <w:p w:rsidR="00286143" w:rsidRPr="00AE57F6" w:rsidRDefault="00286143" w:rsidP="00286143">
      <w:pPr>
        <w:jc w:val="both"/>
        <w:rPr>
          <w:rFonts w:ascii="Arial" w:hAnsi="Arial" w:cs="Arial"/>
        </w:rPr>
      </w:pPr>
      <w:r w:rsidRPr="00AE57F6">
        <w:rPr>
          <w:rFonts w:ascii="Arial" w:hAnsi="Arial" w:cs="Arial"/>
        </w:rPr>
        <w:t xml:space="preserve">6. Regulamin Konkursu wchodzi w życie z dniem </w:t>
      </w:r>
      <w:r w:rsidRPr="00AE57F6">
        <w:rPr>
          <w:rFonts w:ascii="Arial" w:hAnsi="Arial" w:cs="Arial"/>
          <w:highlight w:val="yellow"/>
        </w:rPr>
        <w:t>[…]</w:t>
      </w:r>
      <w:r w:rsidRPr="00AE57F6">
        <w:rPr>
          <w:rFonts w:ascii="Arial" w:hAnsi="Arial" w:cs="Arial"/>
        </w:rPr>
        <w:t>.</w:t>
      </w:r>
    </w:p>
    <w:p w:rsidR="00286143" w:rsidRPr="00AE57F6" w:rsidRDefault="00286143" w:rsidP="00286143">
      <w:pPr>
        <w:jc w:val="both"/>
        <w:rPr>
          <w:rFonts w:ascii="Arial" w:hAnsi="Arial" w:cs="Arial"/>
          <w:shd w:val="clear" w:color="auto" w:fill="FFFFFF"/>
        </w:rPr>
      </w:pPr>
      <w:r w:rsidRPr="00AE57F6">
        <w:rPr>
          <w:rFonts w:ascii="Arial" w:hAnsi="Arial" w:cs="Arial"/>
        </w:rPr>
        <w:t xml:space="preserve">7. </w:t>
      </w:r>
      <w:r w:rsidRPr="00AE57F6">
        <w:rPr>
          <w:rFonts w:ascii="Arial" w:hAnsi="Arial" w:cs="Arial"/>
          <w:color w:val="222222"/>
          <w:shd w:val="clear" w:color="auto" w:fill="FFFFFF"/>
        </w:rPr>
        <w:t xml:space="preserve">Organizator jest uprawniony do zmiany postanowień niniejszego Regulaminu w każdym czasie, w szczególności w przypadku zmiany obowiązujących przepisów prawnych lub z innych przyczyn, na które Organizator nie ma wpływu. Zmieniony Regulamin obowiązuje od czasu opublikowania go w Serwisie </w:t>
      </w:r>
      <w:r w:rsidRPr="00AE57F6">
        <w:rPr>
          <w:rFonts w:ascii="Arial" w:hAnsi="Arial" w:cs="Arial"/>
          <w:highlight w:val="yellow"/>
          <w:shd w:val="clear" w:color="auto" w:fill="FFFFFF"/>
        </w:rPr>
        <w:t>[…].</w:t>
      </w:r>
    </w:p>
    <w:p w:rsidR="00276F6A" w:rsidRDefault="00276F6A">
      <w:r>
        <w:br w:type="page"/>
      </w:r>
    </w:p>
    <w:p w:rsidR="008030C6" w:rsidRPr="00D11642" w:rsidRDefault="008030C6" w:rsidP="00276F6A">
      <w:pPr>
        <w:tabs>
          <w:tab w:val="left" w:pos="6195"/>
        </w:tabs>
      </w:pPr>
    </w:p>
    <w:sectPr w:rsidR="008030C6" w:rsidRPr="00D1164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81F51" w:rsidRDefault="00A81F51" w:rsidP="00313451">
      <w:pPr>
        <w:spacing w:after="0" w:line="240" w:lineRule="auto"/>
      </w:pPr>
      <w:r>
        <w:separator/>
      </w:r>
    </w:p>
  </w:endnote>
  <w:endnote w:type="continuationSeparator" w:id="0">
    <w:p w:rsidR="00A81F51" w:rsidRDefault="00A81F51" w:rsidP="00313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Mohave">
    <w:altName w:val="Cambria"/>
    <w:panose1 w:val="00000000000000000000"/>
    <w:charset w:val="EE"/>
    <w:family w:val="auto"/>
    <w:pitch w:val="variable"/>
    <w:sig w:usb0="A00000EF" w:usb1="5000207B" w:usb2="00000000" w:usb3="00000000" w:csb0="00000093"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0819184"/>
      <w:docPartObj>
        <w:docPartGallery w:val="Page Numbers (Bottom of Page)"/>
        <w:docPartUnique/>
      </w:docPartObj>
    </w:sdtPr>
    <w:sdtContent>
      <w:p w:rsidR="00313451" w:rsidRDefault="00313451" w:rsidP="00313451">
        <w:pPr>
          <w:pStyle w:val="Stopka"/>
          <w:jc w:val="right"/>
        </w:pPr>
        <w:r>
          <w:fldChar w:fldCharType="begin"/>
        </w:r>
        <w:r>
          <w:instrText>PAGE   \* MERGEFORMAT</w:instrText>
        </w:r>
        <w:r>
          <w:fldChar w:fldCharType="separate"/>
        </w:r>
        <w:r>
          <w:t>2</w:t>
        </w:r>
        <w:r>
          <w:fldChar w:fldCharType="end"/>
        </w:r>
      </w:p>
    </w:sdtContent>
  </w:sdt>
  <w:p w:rsidR="00313451" w:rsidRPr="00B23B8D" w:rsidRDefault="00B23B8D" w:rsidP="00B23B8D">
    <w:pPr>
      <w:pStyle w:val="Stopka"/>
      <w:rPr>
        <w:sz w:val="18"/>
        <w:szCs w:val="18"/>
      </w:rPr>
    </w:pPr>
    <w:r w:rsidRPr="00B23B8D">
      <w:rPr>
        <w:noProof/>
        <w:color w:val="000000" w:themeColor="text1"/>
        <w:sz w:val="18"/>
        <w:szCs w:val="18"/>
      </w:rPr>
      <w:drawing>
        <wp:anchor distT="0" distB="0" distL="114300" distR="114300" simplePos="0" relativeHeight="251658240" behindDoc="1" locked="0" layoutInCell="1" allowOverlap="1">
          <wp:simplePos x="0" y="0"/>
          <wp:positionH relativeFrom="column">
            <wp:posOffset>-204470</wp:posOffset>
          </wp:positionH>
          <wp:positionV relativeFrom="page">
            <wp:posOffset>9763125</wp:posOffset>
          </wp:positionV>
          <wp:extent cx="1590675" cy="371475"/>
          <wp:effectExtent l="0" t="0" r="9525" b="9525"/>
          <wp:wrapSquare wrapText="bothSides"/>
          <wp:docPr id="550996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0675" cy="371475"/>
                  </a:xfrm>
                  <a:prstGeom prst="rect">
                    <a:avLst/>
                  </a:prstGeom>
                  <a:noFill/>
                  <a:ln>
                    <a:noFill/>
                  </a:ln>
                </pic:spPr>
              </pic:pic>
            </a:graphicData>
          </a:graphic>
        </wp:anchor>
      </w:drawing>
    </w:r>
    <w:hyperlink r:id="rId2" w:history="1">
      <w:r w:rsidRPr="00B23B8D">
        <w:rPr>
          <w:rStyle w:val="Hipercze"/>
          <w:color w:val="000000" w:themeColor="text1"/>
          <w:sz w:val="18"/>
          <w:szCs w:val="18"/>
          <w:u w:val="none"/>
        </w:rPr>
        <w:t>www.kancelariakz.pl</w:t>
      </w:r>
    </w:hyperlink>
    <w:r w:rsidRPr="00B23B8D">
      <w:rPr>
        <w:sz w:val="18"/>
        <w:szCs w:val="18"/>
      </w:rPr>
      <w:br/>
      <w:t>+48 795 846 132 | kontakt@kancelariakz.pl</w:t>
    </w:r>
    <w:r w:rsidRPr="00B23B8D">
      <w:rPr>
        <w:sz w:val="18"/>
        <w:szCs w:val="18"/>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81F51" w:rsidRDefault="00A81F51" w:rsidP="00313451">
      <w:pPr>
        <w:spacing w:after="0" w:line="240" w:lineRule="auto"/>
      </w:pPr>
      <w:r>
        <w:separator/>
      </w:r>
    </w:p>
  </w:footnote>
  <w:footnote w:type="continuationSeparator" w:id="0">
    <w:p w:rsidR="00A81F51" w:rsidRDefault="00A81F51" w:rsidP="003134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143"/>
    <w:rsid w:val="00043DEC"/>
    <w:rsid w:val="000A5088"/>
    <w:rsid w:val="0023395D"/>
    <w:rsid w:val="00276F6A"/>
    <w:rsid w:val="00286143"/>
    <w:rsid w:val="00313451"/>
    <w:rsid w:val="00530582"/>
    <w:rsid w:val="00673F6B"/>
    <w:rsid w:val="006F4683"/>
    <w:rsid w:val="008030C6"/>
    <w:rsid w:val="00944744"/>
    <w:rsid w:val="009579F6"/>
    <w:rsid w:val="00A4326B"/>
    <w:rsid w:val="00A81F51"/>
    <w:rsid w:val="00B23B8D"/>
    <w:rsid w:val="00BA194A"/>
    <w:rsid w:val="00BA7ACC"/>
    <w:rsid w:val="00C46EF2"/>
    <w:rsid w:val="00C546B4"/>
    <w:rsid w:val="00D11642"/>
    <w:rsid w:val="00E72D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5FF1F"/>
  <w15:chartTrackingRefBased/>
  <w15:docId w15:val="{E16EF4F7-47F4-4DE6-B73F-2AC997173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1642"/>
    <w:rPr>
      <w:rFonts w:ascii="Roboto" w:hAnsi="Roboto"/>
    </w:rPr>
  </w:style>
  <w:style w:type="paragraph" w:styleId="Nagwek1">
    <w:name w:val="heading 1"/>
    <w:basedOn w:val="Normalny"/>
    <w:next w:val="Normalny"/>
    <w:link w:val="Nagwek1Znak"/>
    <w:uiPriority w:val="9"/>
    <w:qFormat/>
    <w:rsid w:val="00D11642"/>
    <w:pPr>
      <w:keepNext/>
      <w:keepLines/>
      <w:spacing w:before="360" w:after="80"/>
      <w:outlineLvl w:val="0"/>
    </w:pPr>
    <w:rPr>
      <w:rFonts w:ascii="Mohave" w:eastAsiaTheme="majorEastAsia" w:hAnsi="Mohave" w:cstheme="majorBidi"/>
      <w:color w:val="000000" w:themeColor="text1"/>
      <w:sz w:val="40"/>
      <w:szCs w:val="40"/>
    </w:rPr>
  </w:style>
  <w:style w:type="paragraph" w:styleId="Nagwek2">
    <w:name w:val="heading 2"/>
    <w:basedOn w:val="Normalny"/>
    <w:next w:val="Normalny"/>
    <w:link w:val="Nagwek2Znak"/>
    <w:autoRedefine/>
    <w:uiPriority w:val="9"/>
    <w:unhideWhenUsed/>
    <w:qFormat/>
    <w:rsid w:val="00A4326B"/>
    <w:pPr>
      <w:keepNext/>
      <w:keepLines/>
      <w:spacing w:before="160" w:after="80"/>
      <w:outlineLvl w:val="1"/>
    </w:pPr>
    <w:rPr>
      <w:rFonts w:ascii="Mohave" w:eastAsiaTheme="majorEastAsia" w:hAnsi="Mohave" w:cstheme="majorBidi"/>
      <w:color w:val="000000" w:themeColor="text1"/>
      <w:sz w:val="32"/>
      <w:szCs w:val="32"/>
    </w:rPr>
  </w:style>
  <w:style w:type="paragraph" w:styleId="Nagwek3">
    <w:name w:val="heading 3"/>
    <w:basedOn w:val="Normalny"/>
    <w:next w:val="Normalny"/>
    <w:link w:val="Nagwek3Znak"/>
    <w:uiPriority w:val="9"/>
    <w:unhideWhenUsed/>
    <w:qFormat/>
    <w:rsid w:val="00530582"/>
    <w:pPr>
      <w:keepNext/>
      <w:keepLines/>
      <w:spacing w:before="280" w:after="200"/>
      <w:outlineLvl w:val="2"/>
    </w:pPr>
    <w:rPr>
      <w:rFonts w:ascii="Mohave" w:eastAsiaTheme="majorEastAsia" w:hAnsi="Mohave" w:cstheme="majorBidi"/>
      <w:sz w:val="28"/>
      <w:szCs w:val="28"/>
    </w:rPr>
  </w:style>
  <w:style w:type="paragraph" w:styleId="Nagwek4">
    <w:name w:val="heading 4"/>
    <w:basedOn w:val="Normalny"/>
    <w:next w:val="Normalny"/>
    <w:link w:val="Nagwek4Znak"/>
    <w:uiPriority w:val="9"/>
    <w:unhideWhenUsed/>
    <w:qFormat/>
    <w:rsid w:val="000A5088"/>
    <w:pPr>
      <w:keepNext/>
      <w:keepLines/>
      <w:spacing w:before="200"/>
      <w:outlineLvl w:val="3"/>
    </w:pPr>
    <w:rPr>
      <w:rFonts w:ascii="Mohave" w:eastAsiaTheme="majorEastAsia" w:hAnsi="Mohave" w:cstheme="majorBidi"/>
      <w:iCs/>
    </w:rPr>
  </w:style>
  <w:style w:type="paragraph" w:styleId="Nagwek5">
    <w:name w:val="heading 5"/>
    <w:basedOn w:val="Normalny"/>
    <w:next w:val="Normalny"/>
    <w:link w:val="Nagwek5Znak"/>
    <w:uiPriority w:val="9"/>
    <w:semiHidden/>
    <w:unhideWhenUsed/>
    <w:qFormat/>
    <w:rsid w:val="0031345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1345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1345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1345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1345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1642"/>
    <w:rPr>
      <w:rFonts w:ascii="Mohave" w:eastAsiaTheme="majorEastAsia" w:hAnsi="Mohave" w:cstheme="majorBidi"/>
      <w:color w:val="000000" w:themeColor="text1"/>
      <w:sz w:val="40"/>
      <w:szCs w:val="40"/>
    </w:rPr>
  </w:style>
  <w:style w:type="character" w:customStyle="1" w:styleId="Nagwek2Znak">
    <w:name w:val="Nagłówek 2 Znak"/>
    <w:basedOn w:val="Domylnaczcionkaakapitu"/>
    <w:link w:val="Nagwek2"/>
    <w:uiPriority w:val="9"/>
    <w:rsid w:val="00A4326B"/>
    <w:rPr>
      <w:rFonts w:ascii="Mohave" w:eastAsiaTheme="majorEastAsia" w:hAnsi="Mohave" w:cstheme="majorBidi"/>
      <w:color w:val="000000" w:themeColor="text1"/>
      <w:sz w:val="32"/>
      <w:szCs w:val="32"/>
    </w:rPr>
  </w:style>
  <w:style w:type="character" w:customStyle="1" w:styleId="Nagwek3Znak">
    <w:name w:val="Nagłówek 3 Znak"/>
    <w:basedOn w:val="Domylnaczcionkaakapitu"/>
    <w:link w:val="Nagwek3"/>
    <w:uiPriority w:val="9"/>
    <w:rsid w:val="00530582"/>
    <w:rPr>
      <w:rFonts w:ascii="Mohave" w:eastAsiaTheme="majorEastAsia" w:hAnsi="Mohave" w:cstheme="majorBidi"/>
      <w:sz w:val="28"/>
      <w:szCs w:val="28"/>
    </w:rPr>
  </w:style>
  <w:style w:type="character" w:customStyle="1" w:styleId="Nagwek4Znak">
    <w:name w:val="Nagłówek 4 Znak"/>
    <w:basedOn w:val="Domylnaczcionkaakapitu"/>
    <w:link w:val="Nagwek4"/>
    <w:uiPriority w:val="9"/>
    <w:rsid w:val="000A5088"/>
    <w:rPr>
      <w:rFonts w:ascii="Mohave" w:eastAsiaTheme="majorEastAsia" w:hAnsi="Mohave" w:cstheme="majorBidi"/>
      <w:iCs/>
    </w:rPr>
  </w:style>
  <w:style w:type="character" w:customStyle="1" w:styleId="Nagwek5Znak">
    <w:name w:val="Nagłówek 5 Znak"/>
    <w:basedOn w:val="Domylnaczcionkaakapitu"/>
    <w:link w:val="Nagwek5"/>
    <w:uiPriority w:val="9"/>
    <w:semiHidden/>
    <w:rsid w:val="0031345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1345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1345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1345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13451"/>
    <w:rPr>
      <w:rFonts w:eastAsiaTheme="majorEastAsia" w:cstheme="majorBidi"/>
      <w:color w:val="272727" w:themeColor="text1" w:themeTint="D8"/>
    </w:rPr>
  </w:style>
  <w:style w:type="paragraph" w:styleId="Tytu">
    <w:name w:val="Title"/>
    <w:basedOn w:val="Normalny"/>
    <w:next w:val="Normalny"/>
    <w:link w:val="TytuZnak"/>
    <w:autoRedefine/>
    <w:uiPriority w:val="10"/>
    <w:qFormat/>
    <w:rsid w:val="00A4326B"/>
    <w:pPr>
      <w:spacing w:after="80" w:line="240" w:lineRule="auto"/>
      <w:contextualSpacing/>
    </w:pPr>
    <w:rPr>
      <w:rFonts w:ascii="Mohave" w:eastAsiaTheme="majorEastAsia" w:hAnsi="Mohave" w:cstheme="majorBidi"/>
      <w:spacing w:val="-10"/>
      <w:kern w:val="28"/>
      <w:sz w:val="48"/>
      <w:szCs w:val="56"/>
    </w:rPr>
  </w:style>
  <w:style w:type="character" w:customStyle="1" w:styleId="TytuZnak">
    <w:name w:val="Tytuł Znak"/>
    <w:basedOn w:val="Domylnaczcionkaakapitu"/>
    <w:link w:val="Tytu"/>
    <w:uiPriority w:val="10"/>
    <w:rsid w:val="00A4326B"/>
    <w:rPr>
      <w:rFonts w:ascii="Mohave" w:eastAsiaTheme="majorEastAsia" w:hAnsi="Mohave" w:cstheme="majorBidi"/>
      <w:spacing w:val="-10"/>
      <w:kern w:val="28"/>
      <w:sz w:val="48"/>
      <w:szCs w:val="56"/>
    </w:rPr>
  </w:style>
  <w:style w:type="paragraph" w:styleId="Podtytu">
    <w:name w:val="Subtitle"/>
    <w:basedOn w:val="Normalny"/>
    <w:next w:val="Normalny"/>
    <w:link w:val="PodtytuZnak"/>
    <w:uiPriority w:val="11"/>
    <w:qFormat/>
    <w:rsid w:val="0031345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1345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13451"/>
    <w:pPr>
      <w:spacing w:before="160"/>
      <w:jc w:val="center"/>
    </w:pPr>
    <w:rPr>
      <w:i/>
      <w:iCs/>
      <w:color w:val="404040" w:themeColor="text1" w:themeTint="BF"/>
    </w:rPr>
  </w:style>
  <w:style w:type="character" w:customStyle="1" w:styleId="CytatZnak">
    <w:name w:val="Cytat Znak"/>
    <w:basedOn w:val="Domylnaczcionkaakapitu"/>
    <w:link w:val="Cytat"/>
    <w:uiPriority w:val="29"/>
    <w:rsid w:val="00313451"/>
    <w:rPr>
      <w:i/>
      <w:iCs/>
      <w:color w:val="404040" w:themeColor="text1" w:themeTint="BF"/>
    </w:rPr>
  </w:style>
  <w:style w:type="paragraph" w:styleId="Akapitzlist">
    <w:name w:val="List Paragraph"/>
    <w:basedOn w:val="Normalny"/>
    <w:uiPriority w:val="34"/>
    <w:qFormat/>
    <w:rsid w:val="00313451"/>
    <w:pPr>
      <w:ind w:left="720"/>
      <w:contextualSpacing/>
    </w:pPr>
  </w:style>
  <w:style w:type="character" w:styleId="Wyrnienieintensywne">
    <w:name w:val="Intense Emphasis"/>
    <w:basedOn w:val="Domylnaczcionkaakapitu"/>
    <w:uiPriority w:val="21"/>
    <w:qFormat/>
    <w:rsid w:val="00313451"/>
    <w:rPr>
      <w:i/>
      <w:iCs/>
      <w:color w:val="0F4761" w:themeColor="accent1" w:themeShade="BF"/>
    </w:rPr>
  </w:style>
  <w:style w:type="paragraph" w:styleId="Cytatintensywny">
    <w:name w:val="Intense Quote"/>
    <w:basedOn w:val="Normalny"/>
    <w:next w:val="Normalny"/>
    <w:link w:val="CytatintensywnyZnak"/>
    <w:uiPriority w:val="30"/>
    <w:qFormat/>
    <w:rsid w:val="003134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13451"/>
    <w:rPr>
      <w:i/>
      <w:iCs/>
      <w:color w:val="0F4761" w:themeColor="accent1" w:themeShade="BF"/>
    </w:rPr>
  </w:style>
  <w:style w:type="character" w:styleId="Odwoanieintensywne">
    <w:name w:val="Intense Reference"/>
    <w:basedOn w:val="Domylnaczcionkaakapitu"/>
    <w:uiPriority w:val="32"/>
    <w:qFormat/>
    <w:rsid w:val="00313451"/>
    <w:rPr>
      <w:b/>
      <w:bCs/>
      <w:smallCaps/>
      <w:color w:val="0F4761" w:themeColor="accent1" w:themeShade="BF"/>
      <w:spacing w:val="5"/>
    </w:rPr>
  </w:style>
  <w:style w:type="paragraph" w:styleId="Nagwek">
    <w:name w:val="header"/>
    <w:basedOn w:val="Normalny"/>
    <w:link w:val="NagwekZnak"/>
    <w:uiPriority w:val="99"/>
    <w:unhideWhenUsed/>
    <w:rsid w:val="003134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3451"/>
  </w:style>
  <w:style w:type="paragraph" w:styleId="Stopka">
    <w:name w:val="footer"/>
    <w:basedOn w:val="Normalny"/>
    <w:link w:val="StopkaZnak"/>
    <w:uiPriority w:val="99"/>
    <w:unhideWhenUsed/>
    <w:rsid w:val="003134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3451"/>
  </w:style>
  <w:style w:type="table" w:styleId="Tabela-Siatka">
    <w:name w:val="Table Grid"/>
    <w:basedOn w:val="Standardowy"/>
    <w:uiPriority w:val="39"/>
    <w:rsid w:val="00803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Zwykatabela4">
    <w:name w:val="Plain Table 4"/>
    <w:basedOn w:val="Standardowy"/>
    <w:uiPriority w:val="44"/>
    <w:rsid w:val="008030C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cze">
    <w:name w:val="Hyperlink"/>
    <w:basedOn w:val="Domylnaczcionkaakapitu"/>
    <w:uiPriority w:val="99"/>
    <w:unhideWhenUsed/>
    <w:rsid w:val="00B23B8D"/>
    <w:rPr>
      <w:color w:val="467886" w:themeColor="hyperlink"/>
      <w:u w:val="single"/>
    </w:rPr>
  </w:style>
  <w:style w:type="character" w:styleId="Nierozpoznanawzmianka">
    <w:name w:val="Unresolved Mention"/>
    <w:basedOn w:val="Domylnaczcionkaakapitu"/>
    <w:uiPriority w:val="99"/>
    <w:semiHidden/>
    <w:unhideWhenUsed/>
    <w:rsid w:val="00B23B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kancelariakz.pl"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zem\Desktop\RODO%20DNT\_KZ_papierfirmowy.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C8911-7D76-4420-8445-BA20E7EDB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_KZ_papierfirmowy.dotx</Template>
  <TotalTime>0</TotalTime>
  <Pages>8</Pages>
  <Words>1997</Words>
  <Characters>11983</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Przemek Szczygłowski</dc:creator>
  <cp:keywords/>
  <dc:description/>
  <cp:lastModifiedBy>Przemek Szczygłowski</cp:lastModifiedBy>
  <cp:revision>2</cp:revision>
  <cp:lastPrinted>2025-06-03T06:33:00Z</cp:lastPrinted>
  <dcterms:created xsi:type="dcterms:W3CDTF">2025-06-03T06:32:00Z</dcterms:created>
  <dcterms:modified xsi:type="dcterms:W3CDTF">2025-06-03T06:34:00Z</dcterms:modified>
</cp:coreProperties>
</file>